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3EE" w:rsidRPr="004E63EE" w:rsidRDefault="004E63EE" w:rsidP="004E63EE"/>
    <w:p w:rsidR="00941145" w:rsidRPr="00941145" w:rsidRDefault="00941145" w:rsidP="00941145"/>
    <w:p w:rsidR="00D022EF" w:rsidRPr="008E5F4A" w:rsidRDefault="004E63EE">
      <w:pPr>
        <w:pStyle w:val="Heading1"/>
        <w:rPr>
          <w:rFonts w:ascii="Franklin Gothic Medium Cond" w:hAnsi="Franklin Gothic Medium Cond" w:cs="Aharoni"/>
          <w:b/>
          <w:sz w:val="32"/>
          <w:szCs w:val="40"/>
        </w:rPr>
      </w:pPr>
      <w:r w:rsidRPr="008E5F4A">
        <w:rPr>
          <w:rFonts w:ascii="Franklin Gothic Medium Cond" w:hAnsi="Franklin Gothic Medium Cond" w:cs="Aharoni"/>
          <w:b/>
          <w:sz w:val="32"/>
          <w:szCs w:val="40"/>
        </w:rPr>
        <w:t xml:space="preserve">Fantasy </w:t>
      </w:r>
      <w:r w:rsidR="00005B80">
        <w:rPr>
          <w:rFonts w:ascii="Franklin Gothic Medium Cond" w:hAnsi="Franklin Gothic Medium Cond" w:cs="Aharoni"/>
          <w:b/>
          <w:sz w:val="32"/>
          <w:szCs w:val="40"/>
        </w:rPr>
        <w:t xml:space="preserve">RPG </w:t>
      </w:r>
      <w:r w:rsidRPr="008E5F4A">
        <w:rPr>
          <w:rFonts w:ascii="Franklin Gothic Medium Cond" w:hAnsi="Franklin Gothic Medium Cond" w:cs="Aharoni"/>
          <w:b/>
          <w:sz w:val="32"/>
          <w:szCs w:val="40"/>
        </w:rPr>
        <w:t>dobrodružství</w:t>
      </w:r>
      <w:r w:rsidR="00A549AE" w:rsidRPr="008E5F4A">
        <w:rPr>
          <w:rFonts w:ascii="Franklin Gothic Medium Cond" w:hAnsi="Franklin Gothic Medium Cond" w:cs="Aharoni"/>
          <w:b/>
          <w:sz w:val="32"/>
          <w:szCs w:val="40"/>
        </w:rPr>
        <w:t xml:space="preserve"> </w:t>
      </w:r>
    </w:p>
    <w:p w:rsidR="00D022EF" w:rsidRPr="00770A54" w:rsidRDefault="00D022EF" w:rsidP="00D022EF">
      <w:pPr>
        <w:rPr>
          <w:sz w:val="10"/>
          <w:szCs w:val="10"/>
        </w:rPr>
      </w:pPr>
    </w:p>
    <w:p w:rsidR="004234BE" w:rsidRPr="00D022EF" w:rsidRDefault="00FD5526">
      <w:pPr>
        <w:pStyle w:val="Heading1"/>
        <w:rPr>
          <w:rFonts w:ascii="Franklin Gothic Medium Cond" w:hAnsi="Franklin Gothic Medium Cond" w:cs="Aharoni"/>
          <w:b/>
          <w:sz w:val="80"/>
          <w:szCs w:val="80"/>
        </w:rPr>
      </w:pPr>
      <w:r>
        <w:rPr>
          <w:rFonts w:ascii="Franklin Gothic Medium Cond" w:hAnsi="Franklin Gothic Medium Cond" w:cs="Aharoni"/>
          <w:b/>
          <w:sz w:val="80"/>
          <w:szCs w:val="80"/>
        </w:rPr>
        <w:t>Dva týdny do vinobraní</w:t>
      </w:r>
    </w:p>
    <w:p w:rsidR="00D022EF" w:rsidRPr="00686BC0" w:rsidRDefault="00D022EF" w:rsidP="00D022EF">
      <w:pPr>
        <w:rPr>
          <w:sz w:val="10"/>
          <w:szCs w:val="10"/>
        </w:rPr>
      </w:pPr>
    </w:p>
    <w:p w:rsidR="00686BC0" w:rsidRPr="00D022EF" w:rsidRDefault="00686BC0" w:rsidP="00D022EF"/>
    <w:p w:rsidR="004234BE" w:rsidRDefault="00FD5526" w:rsidP="00D022EF">
      <w:pPr>
        <w:jc w:val="center"/>
      </w:pPr>
      <w:r w:rsidRPr="00605680">
        <w:rPr>
          <w:noProof/>
        </w:rPr>
        <w:drawing>
          <wp:inline distT="0" distB="0" distL="0" distR="0" wp14:anchorId="539BBFE0" wp14:editId="191CE8F7">
            <wp:extent cx="4768818" cy="5069840"/>
            <wp:effectExtent l="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gac-20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68818" cy="5069840"/>
                    </a:xfrm>
                    <a:prstGeom prst="rect">
                      <a:avLst/>
                    </a:prstGeom>
                    <a:noFill/>
                    <a:ln>
                      <a:noFill/>
                    </a:ln>
                  </pic:spPr>
                </pic:pic>
              </a:graphicData>
            </a:graphic>
          </wp:inline>
        </w:drawing>
      </w:r>
    </w:p>
    <w:p w:rsidR="00D022EF" w:rsidRDefault="00D022EF" w:rsidP="00D022EF">
      <w:pPr>
        <w:jc w:val="center"/>
      </w:pPr>
    </w:p>
    <w:p w:rsidR="00D022EF" w:rsidRDefault="00D022EF">
      <w:pPr>
        <w:pStyle w:val="Heading3"/>
        <w:rPr>
          <w:i w:val="0"/>
        </w:rPr>
      </w:pPr>
    </w:p>
    <w:p w:rsidR="00941145" w:rsidRDefault="00941145" w:rsidP="00941145">
      <w:pPr>
        <w:rPr>
          <w:sz w:val="10"/>
          <w:szCs w:val="10"/>
        </w:rPr>
      </w:pPr>
    </w:p>
    <w:p w:rsidR="00686BC0" w:rsidRDefault="00686BC0" w:rsidP="00941145">
      <w:pPr>
        <w:rPr>
          <w:sz w:val="10"/>
          <w:szCs w:val="10"/>
        </w:rPr>
      </w:pPr>
    </w:p>
    <w:p w:rsidR="00686BC0" w:rsidRDefault="00FD5526" w:rsidP="00941145">
      <w:pPr>
        <w:pStyle w:val="Heading3"/>
        <w:jc w:val="center"/>
        <w:rPr>
          <w:rFonts w:ascii="Franklin Gothic Medium Cond" w:hAnsi="Franklin Gothic Medium Cond"/>
          <w:i w:val="0"/>
          <w:sz w:val="32"/>
        </w:rPr>
      </w:pPr>
      <w:r>
        <w:rPr>
          <w:rFonts w:ascii="Franklin Gothic Medium Cond" w:hAnsi="Franklin Gothic Medium Cond"/>
          <w:b/>
          <w:i w:val="0"/>
          <w:sz w:val="32"/>
        </w:rPr>
        <w:t>Ctibor</w:t>
      </w:r>
      <w:r w:rsidR="000142C2" w:rsidRPr="00941145">
        <w:rPr>
          <w:rFonts w:ascii="Franklin Gothic Medium Cond" w:hAnsi="Franklin Gothic Medium Cond"/>
          <w:b/>
          <w:i w:val="0"/>
          <w:sz w:val="32"/>
        </w:rPr>
        <w:t xml:space="preserve"> </w:t>
      </w:r>
      <w:r w:rsidR="000142C2" w:rsidRPr="00FD5526">
        <w:rPr>
          <w:rFonts w:ascii="Franklin Gothic Medium Cond" w:hAnsi="Franklin Gothic Medium Cond"/>
          <w:sz w:val="32"/>
        </w:rPr>
        <w:t>„</w:t>
      </w:r>
      <w:r w:rsidR="00F02DB3" w:rsidRPr="00FD5526">
        <w:rPr>
          <w:rFonts w:ascii="Franklin Gothic Medium Cond" w:hAnsi="Franklin Gothic Medium Cond"/>
          <w:sz w:val="32"/>
        </w:rPr>
        <w:t>Korhul“</w:t>
      </w:r>
      <w:r w:rsidR="00F02DB3" w:rsidRPr="00941145">
        <w:rPr>
          <w:rFonts w:ascii="Franklin Gothic Medium Cond" w:hAnsi="Franklin Gothic Medium Cond"/>
          <w:i w:val="0"/>
          <w:sz w:val="32"/>
        </w:rPr>
        <w:t xml:space="preserve"> </w:t>
      </w:r>
      <w:r w:rsidR="00545E26">
        <w:rPr>
          <w:rFonts w:ascii="Franklin Gothic Medium Cond" w:hAnsi="Franklin Gothic Medium Cond"/>
          <w:i w:val="0"/>
          <w:sz w:val="32"/>
        </w:rPr>
        <w:t xml:space="preserve"> </w:t>
      </w:r>
      <w:r w:rsidR="00F02DB3">
        <w:rPr>
          <w:rFonts w:ascii="Franklin Gothic Medium Cond" w:hAnsi="Franklin Gothic Medium Cond"/>
          <w:b/>
          <w:i w:val="0"/>
          <w:sz w:val="32"/>
        </w:rPr>
        <w:t>Brančík</w:t>
      </w:r>
      <w:r w:rsidR="00941145">
        <w:rPr>
          <w:rFonts w:ascii="Franklin Gothic Medium Cond" w:hAnsi="Franklin Gothic Medium Cond"/>
          <w:b/>
          <w:i w:val="0"/>
          <w:sz w:val="32"/>
        </w:rPr>
        <w:t xml:space="preserve"> </w:t>
      </w:r>
      <w:r w:rsidR="004E63EE">
        <w:rPr>
          <w:rFonts w:ascii="Franklin Gothic Medium Cond" w:hAnsi="Franklin Gothic Medium Cond"/>
          <w:b/>
          <w:i w:val="0"/>
          <w:sz w:val="32"/>
        </w:rPr>
        <w:t xml:space="preserve">   </w:t>
      </w:r>
      <w:r w:rsidR="00941145">
        <w:rPr>
          <w:rFonts w:ascii="Franklin Gothic Medium Cond" w:hAnsi="Franklin Gothic Medium Cond"/>
          <w:b/>
          <w:i w:val="0"/>
          <w:sz w:val="32"/>
        </w:rPr>
        <w:t xml:space="preserve"> </w:t>
      </w:r>
      <w:r w:rsidR="004E63EE">
        <w:rPr>
          <w:rFonts w:ascii="Franklin Gothic Medium Cond" w:hAnsi="Franklin Gothic Medium Cond"/>
          <w:i w:val="0"/>
          <w:sz w:val="32"/>
        </w:rPr>
        <w:t xml:space="preserve">    </w:t>
      </w:r>
      <w:r w:rsidR="00941145">
        <w:rPr>
          <w:rFonts w:ascii="Franklin Gothic Medium Cond" w:hAnsi="Franklin Gothic Medium Cond"/>
          <w:i w:val="0"/>
          <w:sz w:val="32"/>
        </w:rPr>
        <w:t xml:space="preserve"> </w:t>
      </w:r>
      <w:r w:rsidR="00941145" w:rsidRPr="00941145">
        <w:rPr>
          <w:rFonts w:ascii="Franklin Gothic Medium Cond" w:hAnsi="Franklin Gothic Medium Cond"/>
          <w:i w:val="0"/>
          <w:sz w:val="32"/>
        </w:rPr>
        <w:t xml:space="preserve"> </w:t>
      </w:r>
    </w:p>
    <w:p w:rsidR="00941145" w:rsidRDefault="00941145" w:rsidP="00941145"/>
    <w:p w:rsidR="00FD5526" w:rsidRDefault="00FD5526" w:rsidP="00941145"/>
    <w:p w:rsidR="00FD5526" w:rsidRDefault="00FD5526" w:rsidP="00941145"/>
    <w:p w:rsidR="000170F7" w:rsidRPr="00313C7A" w:rsidRDefault="000170F7" w:rsidP="000170F7">
      <w:pPr>
        <w:jc w:val="center"/>
        <w:rPr>
          <w:b/>
          <w:i/>
        </w:rPr>
      </w:pPr>
      <w:r w:rsidRPr="00313C7A">
        <w:rPr>
          <w:b/>
          <w:i/>
        </w:rPr>
        <w:t>Verze 1.</w:t>
      </w:r>
      <w:r w:rsidR="00545E26">
        <w:rPr>
          <w:b/>
          <w:i/>
        </w:rPr>
        <w:t>5</w:t>
      </w:r>
    </w:p>
    <w:p w:rsidR="000170F7" w:rsidRPr="00313C7A" w:rsidRDefault="000170F7" w:rsidP="000170F7">
      <w:pPr>
        <w:jc w:val="center"/>
        <w:rPr>
          <w:i/>
          <w:sz w:val="18"/>
        </w:rPr>
      </w:pPr>
      <w:r w:rsidRPr="00313C7A">
        <w:rPr>
          <w:i/>
          <w:sz w:val="18"/>
        </w:rPr>
        <w:t>2</w:t>
      </w:r>
      <w:r w:rsidR="00ED5B4B">
        <w:rPr>
          <w:i/>
          <w:sz w:val="18"/>
        </w:rPr>
        <w:t>5</w:t>
      </w:r>
      <w:r w:rsidRPr="00313C7A">
        <w:rPr>
          <w:i/>
          <w:sz w:val="18"/>
        </w:rPr>
        <w:t>.01.2017</w:t>
      </w:r>
    </w:p>
    <w:p w:rsidR="0081706A" w:rsidRPr="00AE5396" w:rsidRDefault="004C2887" w:rsidP="00594DAB">
      <w:pPr>
        <w:rPr>
          <w:rFonts w:ascii="Franklin Gothic Medium Cond" w:hAnsi="Franklin Gothic Medium Cond"/>
          <w:b/>
          <w:sz w:val="28"/>
          <w:szCs w:val="28"/>
        </w:rPr>
      </w:pPr>
      <w:r>
        <w:rPr>
          <w:rFonts w:ascii="Franklin Gothic Medium Cond" w:hAnsi="Franklin Gothic Medium Cond"/>
          <w:b/>
          <w:bCs/>
          <w:iCs/>
          <w:sz w:val="28"/>
          <w:szCs w:val="28"/>
        </w:rPr>
        <w:lastRenderedPageBreak/>
        <w:t>Prolog</w:t>
      </w:r>
    </w:p>
    <w:p w:rsidR="008C7CCC" w:rsidRPr="008C7CCC" w:rsidRDefault="00E64B36" w:rsidP="00E64B36">
      <w:pPr>
        <w:autoSpaceDE w:val="0"/>
        <w:autoSpaceDN w:val="0"/>
        <w:adjustRightInd w:val="0"/>
        <w:jc w:val="both"/>
        <w:rPr>
          <w:rFonts w:eastAsiaTheme="minorHAnsi"/>
          <w:i/>
          <w:iCs/>
          <w:lang w:eastAsia="en-US"/>
        </w:rPr>
      </w:pPr>
      <w:r>
        <w:rPr>
          <w:rFonts w:eastAsiaTheme="minorHAnsi"/>
          <w:i/>
          <w:iCs/>
          <w:lang w:eastAsia="en-US"/>
        </w:rPr>
        <w:tab/>
      </w:r>
      <w:r w:rsidR="008C7CCC" w:rsidRPr="008C7CCC">
        <w:rPr>
          <w:rFonts w:eastAsiaTheme="minorHAnsi"/>
          <w:i/>
          <w:iCs/>
          <w:lang w:eastAsia="en-US"/>
        </w:rPr>
        <w:t>Fazulov je poklidná víska v Ostrožském kraji.</w:t>
      </w:r>
      <w:r w:rsidR="00605680" w:rsidRPr="00605680">
        <w:rPr>
          <w:rFonts w:eastAsiaTheme="minorHAnsi"/>
          <w:i/>
          <w:iCs/>
          <w:lang w:eastAsia="en-US"/>
        </w:rPr>
        <w:t xml:space="preserve"> </w:t>
      </w:r>
      <w:r w:rsidR="008C7CCC" w:rsidRPr="008C7CCC">
        <w:rPr>
          <w:rFonts w:eastAsiaTheme="minorHAnsi"/>
          <w:i/>
          <w:iCs/>
          <w:lang w:eastAsia="en-US"/>
        </w:rPr>
        <w:t>Její obyvatelé se věnují hlavně pěstování vína a</w:t>
      </w:r>
      <w:r w:rsidR="00605680" w:rsidRPr="00605680">
        <w:rPr>
          <w:rFonts w:eastAsiaTheme="minorHAnsi"/>
          <w:i/>
          <w:iCs/>
          <w:lang w:eastAsia="en-US"/>
        </w:rPr>
        <w:t xml:space="preserve"> </w:t>
      </w:r>
      <w:r w:rsidR="008C7CCC" w:rsidRPr="008C7CCC">
        <w:rPr>
          <w:rFonts w:eastAsiaTheme="minorHAnsi"/>
          <w:i/>
          <w:iCs/>
          <w:lang w:eastAsia="en-US"/>
        </w:rPr>
        <w:t>jeho popíjení. Loni se však mezi vinohrady stal</w:t>
      </w:r>
      <w:r w:rsidR="003A5E52">
        <w:rPr>
          <w:rFonts w:eastAsiaTheme="minorHAnsi"/>
          <w:i/>
          <w:iCs/>
          <w:lang w:eastAsia="en-US"/>
        </w:rPr>
        <w:t xml:space="preserve"> </w:t>
      </w:r>
      <w:r w:rsidR="008C7CCC" w:rsidRPr="008C7CCC">
        <w:rPr>
          <w:rFonts w:eastAsiaTheme="minorHAnsi"/>
          <w:i/>
          <w:iCs/>
          <w:lang w:eastAsia="en-US"/>
        </w:rPr>
        <w:t>zlý skutek, který obyvatelům dodnes nahání</w:t>
      </w:r>
      <w:r w:rsidR="00605680" w:rsidRPr="00605680">
        <w:rPr>
          <w:rFonts w:eastAsiaTheme="minorHAnsi"/>
          <w:i/>
          <w:iCs/>
          <w:lang w:eastAsia="en-US"/>
        </w:rPr>
        <w:t xml:space="preserve"> </w:t>
      </w:r>
      <w:r w:rsidR="008C7CCC" w:rsidRPr="008C7CCC">
        <w:rPr>
          <w:rFonts w:eastAsiaTheme="minorHAnsi"/>
          <w:i/>
          <w:iCs/>
          <w:lang w:eastAsia="en-US"/>
        </w:rPr>
        <w:t>strach. Vezme družina práci, ze které se vyklube</w:t>
      </w:r>
      <w:r w:rsidR="00605680" w:rsidRPr="00605680">
        <w:rPr>
          <w:rFonts w:eastAsiaTheme="minorHAnsi"/>
          <w:i/>
          <w:iCs/>
          <w:lang w:eastAsia="en-US"/>
        </w:rPr>
        <w:t xml:space="preserve"> </w:t>
      </w:r>
      <w:r w:rsidR="008C7CCC" w:rsidRPr="008C7CCC">
        <w:rPr>
          <w:rFonts w:eastAsiaTheme="minorHAnsi"/>
          <w:i/>
          <w:iCs/>
          <w:lang w:eastAsia="en-US"/>
        </w:rPr>
        <w:t>docela slušná šlamastyka?</w:t>
      </w:r>
    </w:p>
    <w:p w:rsidR="00842CD5" w:rsidRDefault="00842CD5" w:rsidP="00594DAB">
      <w:pPr>
        <w:rPr>
          <w:szCs w:val="28"/>
        </w:rPr>
      </w:pPr>
    </w:p>
    <w:p w:rsidR="00842CD5" w:rsidRPr="00A51EC2" w:rsidRDefault="00842CD5" w:rsidP="00594DAB">
      <w:pPr>
        <w:rPr>
          <w:rFonts w:ascii="Franklin Gothic Medium Cond" w:hAnsi="Franklin Gothic Medium Cond"/>
          <w:b/>
          <w:sz w:val="28"/>
          <w:szCs w:val="28"/>
        </w:rPr>
      </w:pPr>
      <w:r w:rsidRPr="00A51EC2">
        <w:rPr>
          <w:rFonts w:ascii="Franklin Gothic Medium Cond" w:hAnsi="Franklin Gothic Medium Cond"/>
          <w:b/>
          <w:bCs/>
          <w:iCs/>
          <w:sz w:val="28"/>
          <w:szCs w:val="28"/>
        </w:rPr>
        <w:t>Obsah</w:t>
      </w:r>
    </w:p>
    <w:p w:rsidR="00842CD5" w:rsidRPr="00A51EC2" w:rsidRDefault="00842CD5" w:rsidP="00594DAB">
      <w:pPr>
        <w:numPr>
          <w:ilvl w:val="0"/>
          <w:numId w:val="15"/>
        </w:numPr>
        <w:rPr>
          <w:b/>
          <w:szCs w:val="28"/>
        </w:rPr>
      </w:pPr>
      <w:r w:rsidRPr="00A51EC2">
        <w:rPr>
          <w:b/>
          <w:szCs w:val="28"/>
        </w:rPr>
        <w:t>Základní informace o hře</w:t>
      </w:r>
    </w:p>
    <w:p w:rsidR="00842CD5" w:rsidRPr="00605680" w:rsidRDefault="00842CD5" w:rsidP="00594DAB">
      <w:pPr>
        <w:numPr>
          <w:ilvl w:val="0"/>
          <w:numId w:val="15"/>
        </w:numPr>
        <w:rPr>
          <w:b/>
          <w:szCs w:val="28"/>
        </w:rPr>
      </w:pPr>
      <w:r w:rsidRPr="00605680">
        <w:rPr>
          <w:b/>
          <w:szCs w:val="28"/>
        </w:rPr>
        <w:t>Specifické herní reálie a co s nimi</w:t>
      </w:r>
    </w:p>
    <w:p w:rsidR="00842CD5" w:rsidRPr="003A5E52" w:rsidRDefault="00842CD5" w:rsidP="00594DAB">
      <w:pPr>
        <w:numPr>
          <w:ilvl w:val="0"/>
          <w:numId w:val="15"/>
        </w:numPr>
        <w:rPr>
          <w:b/>
          <w:szCs w:val="28"/>
        </w:rPr>
      </w:pPr>
      <w:r w:rsidRPr="003A5E52">
        <w:rPr>
          <w:b/>
          <w:szCs w:val="28"/>
        </w:rPr>
        <w:t xml:space="preserve">Příběh v kostce </w:t>
      </w:r>
    </w:p>
    <w:p w:rsidR="00842CD5" w:rsidRPr="003A5E52" w:rsidRDefault="00842CD5" w:rsidP="00594DAB">
      <w:pPr>
        <w:numPr>
          <w:ilvl w:val="0"/>
          <w:numId w:val="15"/>
        </w:numPr>
        <w:rPr>
          <w:b/>
          <w:szCs w:val="28"/>
        </w:rPr>
      </w:pPr>
      <w:r w:rsidRPr="003A5E52">
        <w:rPr>
          <w:b/>
          <w:szCs w:val="28"/>
        </w:rPr>
        <w:t xml:space="preserve">Detailní historie </w:t>
      </w:r>
    </w:p>
    <w:p w:rsidR="005669F1" w:rsidRPr="00402EA1" w:rsidRDefault="005669F1" w:rsidP="00594DAB">
      <w:pPr>
        <w:numPr>
          <w:ilvl w:val="0"/>
          <w:numId w:val="15"/>
        </w:numPr>
        <w:rPr>
          <w:b/>
          <w:szCs w:val="28"/>
        </w:rPr>
      </w:pPr>
      <w:r w:rsidRPr="00402EA1">
        <w:rPr>
          <w:b/>
          <w:szCs w:val="28"/>
        </w:rPr>
        <w:t>Úvod pro družinu</w:t>
      </w:r>
    </w:p>
    <w:p w:rsidR="00842CD5" w:rsidRPr="00402EA1" w:rsidRDefault="00842CD5" w:rsidP="00594DAB">
      <w:pPr>
        <w:numPr>
          <w:ilvl w:val="0"/>
          <w:numId w:val="15"/>
        </w:numPr>
        <w:rPr>
          <w:i/>
          <w:szCs w:val="28"/>
        </w:rPr>
      </w:pPr>
      <w:r w:rsidRPr="00402EA1">
        <w:rPr>
          <w:b/>
          <w:szCs w:val="28"/>
        </w:rPr>
        <w:t>Aktuální situace</w:t>
      </w:r>
    </w:p>
    <w:p w:rsidR="00842CD5" w:rsidRPr="00402EA1" w:rsidRDefault="00842CD5" w:rsidP="00594DAB">
      <w:pPr>
        <w:numPr>
          <w:ilvl w:val="0"/>
          <w:numId w:val="15"/>
        </w:numPr>
        <w:rPr>
          <w:b/>
          <w:szCs w:val="28"/>
        </w:rPr>
      </w:pPr>
      <w:r w:rsidRPr="00402EA1">
        <w:rPr>
          <w:b/>
          <w:szCs w:val="28"/>
        </w:rPr>
        <w:t>Předpokládaný průběh dobrodružství</w:t>
      </w:r>
    </w:p>
    <w:p w:rsidR="00842CD5" w:rsidRPr="00141F7A" w:rsidRDefault="00842CD5" w:rsidP="00594DAB">
      <w:pPr>
        <w:numPr>
          <w:ilvl w:val="0"/>
          <w:numId w:val="15"/>
        </w:numPr>
        <w:rPr>
          <w:b/>
          <w:szCs w:val="28"/>
        </w:rPr>
      </w:pPr>
      <w:r w:rsidRPr="00141F7A">
        <w:rPr>
          <w:b/>
          <w:szCs w:val="28"/>
        </w:rPr>
        <w:t>Cizí postavy (NPC) a nestvůry</w:t>
      </w:r>
    </w:p>
    <w:p w:rsidR="00037FB5" w:rsidRPr="00141F7A" w:rsidRDefault="00037FB5" w:rsidP="00037FB5">
      <w:pPr>
        <w:numPr>
          <w:ilvl w:val="0"/>
          <w:numId w:val="15"/>
        </w:numPr>
        <w:rPr>
          <w:b/>
          <w:szCs w:val="28"/>
        </w:rPr>
      </w:pPr>
      <w:r w:rsidRPr="00141F7A">
        <w:rPr>
          <w:b/>
          <w:szCs w:val="28"/>
        </w:rPr>
        <w:t>Místa a lokace</w:t>
      </w:r>
    </w:p>
    <w:p w:rsidR="00037FB5" w:rsidRPr="00141F7A" w:rsidRDefault="00037FB5" w:rsidP="00037FB5">
      <w:pPr>
        <w:numPr>
          <w:ilvl w:val="0"/>
          <w:numId w:val="15"/>
        </w:numPr>
        <w:rPr>
          <w:b/>
          <w:szCs w:val="28"/>
        </w:rPr>
      </w:pPr>
      <w:r w:rsidRPr="00141F7A">
        <w:rPr>
          <w:b/>
          <w:szCs w:val="28"/>
        </w:rPr>
        <w:t>Užitečné info</w:t>
      </w:r>
    </w:p>
    <w:p w:rsidR="00842CD5" w:rsidRPr="00141F7A" w:rsidRDefault="00EC3043" w:rsidP="00594DAB">
      <w:pPr>
        <w:numPr>
          <w:ilvl w:val="0"/>
          <w:numId w:val="15"/>
        </w:numPr>
        <w:rPr>
          <w:b/>
          <w:szCs w:val="28"/>
        </w:rPr>
      </w:pPr>
      <w:r w:rsidRPr="00141F7A">
        <w:rPr>
          <w:b/>
          <w:szCs w:val="28"/>
        </w:rPr>
        <w:t>Slovníček pojmů</w:t>
      </w:r>
    </w:p>
    <w:p w:rsidR="00842CD5" w:rsidRPr="00141F7A" w:rsidRDefault="00842CD5" w:rsidP="00594DAB">
      <w:pPr>
        <w:numPr>
          <w:ilvl w:val="0"/>
          <w:numId w:val="15"/>
        </w:numPr>
        <w:rPr>
          <w:b/>
          <w:szCs w:val="28"/>
        </w:rPr>
      </w:pPr>
      <w:r w:rsidRPr="00141F7A">
        <w:rPr>
          <w:b/>
          <w:szCs w:val="28"/>
        </w:rPr>
        <w:t>Epilog</w:t>
      </w:r>
    </w:p>
    <w:p w:rsidR="0060708A" w:rsidRPr="00141F7A" w:rsidRDefault="0060708A" w:rsidP="00594DAB">
      <w:pPr>
        <w:numPr>
          <w:ilvl w:val="0"/>
          <w:numId w:val="15"/>
        </w:numPr>
        <w:rPr>
          <w:b/>
          <w:szCs w:val="28"/>
        </w:rPr>
      </w:pPr>
      <w:r w:rsidRPr="00141F7A">
        <w:rPr>
          <w:b/>
          <w:szCs w:val="28"/>
        </w:rPr>
        <w:t>Slovo závěrem</w:t>
      </w:r>
    </w:p>
    <w:p w:rsidR="005669F1" w:rsidRPr="00141F7A" w:rsidRDefault="005669F1" w:rsidP="00594DAB">
      <w:pPr>
        <w:numPr>
          <w:ilvl w:val="0"/>
          <w:numId w:val="15"/>
        </w:numPr>
        <w:rPr>
          <w:b/>
          <w:szCs w:val="28"/>
        </w:rPr>
      </w:pPr>
      <w:r w:rsidRPr="00141F7A">
        <w:rPr>
          <w:b/>
          <w:szCs w:val="28"/>
        </w:rPr>
        <w:t>Mapy</w:t>
      </w:r>
    </w:p>
    <w:p w:rsidR="009A0256" w:rsidRPr="00141F7A" w:rsidRDefault="00592705" w:rsidP="00594DAB">
      <w:pPr>
        <w:rPr>
          <w:rFonts w:ascii="Franklin Gothic Medium Cond" w:hAnsi="Franklin Gothic Medium Cond"/>
          <w:b/>
          <w:bCs/>
          <w:iCs/>
          <w:sz w:val="28"/>
          <w:szCs w:val="28"/>
        </w:rPr>
      </w:pPr>
      <w:r w:rsidRPr="00141F7A">
        <w:rPr>
          <w:rFonts w:ascii="Franklin Gothic Medium Cond" w:hAnsi="Franklin Gothic Medium Cond"/>
          <w:b/>
          <w:bCs/>
          <w:iCs/>
          <w:sz w:val="28"/>
          <w:szCs w:val="28"/>
        </w:rPr>
        <w:t xml:space="preserve"> </w:t>
      </w:r>
    </w:p>
    <w:p w:rsidR="00D55DF4" w:rsidRPr="00141F7A" w:rsidRDefault="00BF5BA1" w:rsidP="00594DAB">
      <w:pPr>
        <w:rPr>
          <w:rFonts w:ascii="Franklin Gothic Medium Cond" w:hAnsi="Franklin Gothic Medium Cond"/>
          <w:b/>
          <w:sz w:val="28"/>
          <w:szCs w:val="28"/>
        </w:rPr>
      </w:pPr>
      <w:r w:rsidRPr="00141F7A">
        <w:rPr>
          <w:rFonts w:ascii="Franklin Gothic Medium Cond" w:hAnsi="Franklin Gothic Medium Cond"/>
          <w:b/>
          <w:bCs/>
          <w:iCs/>
          <w:sz w:val="28"/>
          <w:szCs w:val="28"/>
        </w:rPr>
        <w:t xml:space="preserve">1. </w:t>
      </w:r>
      <w:r w:rsidR="00D55DF4" w:rsidRPr="00141F7A">
        <w:rPr>
          <w:rFonts w:ascii="Franklin Gothic Medium Cond" w:hAnsi="Franklin Gothic Medium Cond"/>
          <w:b/>
          <w:bCs/>
          <w:iCs/>
          <w:sz w:val="28"/>
          <w:szCs w:val="28"/>
        </w:rPr>
        <w:t>Základní informace o hře</w:t>
      </w:r>
    </w:p>
    <w:p w:rsidR="00D55DF4" w:rsidRPr="00141F7A" w:rsidRDefault="00D55DF4" w:rsidP="00594DAB">
      <w:pPr>
        <w:rPr>
          <w:b/>
        </w:rPr>
      </w:pPr>
    </w:p>
    <w:p w:rsidR="007A0435" w:rsidRPr="00141F7A" w:rsidRDefault="003F5531" w:rsidP="00EC36BB">
      <w:pPr>
        <w:jc w:val="both"/>
        <w:rPr>
          <w:szCs w:val="28"/>
        </w:rPr>
      </w:pPr>
      <w:r w:rsidRPr="00141F7A">
        <w:rPr>
          <w:szCs w:val="28"/>
        </w:rPr>
        <w:tab/>
      </w:r>
      <w:r w:rsidR="007A0435" w:rsidRPr="00141F7A">
        <w:rPr>
          <w:szCs w:val="28"/>
        </w:rPr>
        <w:t>Toto dobrodružství</w:t>
      </w:r>
      <w:r w:rsidRPr="00141F7A">
        <w:rPr>
          <w:szCs w:val="28"/>
        </w:rPr>
        <w:t xml:space="preserve"> </w:t>
      </w:r>
      <w:r w:rsidR="00A51EC2" w:rsidRPr="00141F7A">
        <w:rPr>
          <w:szCs w:val="28"/>
        </w:rPr>
        <w:t xml:space="preserve">od autora Ctibora „Korhula“ Brančíka </w:t>
      </w:r>
      <w:r w:rsidR="003A5E52" w:rsidRPr="00141F7A">
        <w:rPr>
          <w:szCs w:val="28"/>
        </w:rPr>
        <w:t>bylo</w:t>
      </w:r>
      <w:r w:rsidRPr="00141F7A">
        <w:rPr>
          <w:szCs w:val="28"/>
        </w:rPr>
        <w:t xml:space="preserve"> </w:t>
      </w:r>
      <w:r w:rsidR="00A51EC2" w:rsidRPr="00141F7A">
        <w:rPr>
          <w:szCs w:val="28"/>
        </w:rPr>
        <w:t>upraveno</w:t>
      </w:r>
      <w:r w:rsidR="007A0435" w:rsidRPr="00141F7A">
        <w:rPr>
          <w:szCs w:val="28"/>
        </w:rPr>
        <w:t xml:space="preserve"> pro Dračí Hlídku.</w:t>
      </w:r>
      <w:r w:rsidR="00EC36BB">
        <w:rPr>
          <w:szCs w:val="28"/>
        </w:rPr>
        <w:t xml:space="preserve"> </w:t>
      </w:r>
      <w:r w:rsidR="007A0435" w:rsidRPr="00141F7A">
        <w:rPr>
          <w:szCs w:val="28"/>
        </w:rPr>
        <w:t>Lze ho však použít i pro DrD, D&amp;D a další fantasy hry</w:t>
      </w:r>
      <w:r w:rsidRPr="00141F7A">
        <w:rPr>
          <w:szCs w:val="28"/>
        </w:rPr>
        <w:t xml:space="preserve">. </w:t>
      </w:r>
      <w:r w:rsidR="007A0435" w:rsidRPr="00141F7A">
        <w:rPr>
          <w:szCs w:val="28"/>
        </w:rPr>
        <w:t xml:space="preserve">Celá příručka je psána </w:t>
      </w:r>
      <w:r w:rsidR="00BA7F1E" w:rsidRPr="00141F7A">
        <w:rPr>
          <w:szCs w:val="28"/>
        </w:rPr>
        <w:t>v</w:t>
      </w:r>
      <w:r w:rsidR="007A0435" w:rsidRPr="00141F7A">
        <w:rPr>
          <w:szCs w:val="28"/>
        </w:rPr>
        <w:t xml:space="preserve">ýhradně </w:t>
      </w:r>
      <w:r w:rsidR="00BA7F1E" w:rsidRPr="00141F7A">
        <w:rPr>
          <w:szCs w:val="28"/>
        </w:rPr>
        <w:t xml:space="preserve">jako průvodce </w:t>
      </w:r>
      <w:r w:rsidR="00F02DB3" w:rsidRPr="00141F7A">
        <w:rPr>
          <w:b/>
          <w:szCs w:val="28"/>
        </w:rPr>
        <w:t>P</w:t>
      </w:r>
      <w:r w:rsidR="00F02DB3" w:rsidRPr="00141F7A">
        <w:rPr>
          <w:szCs w:val="28"/>
        </w:rPr>
        <w:t>ídže</w:t>
      </w:r>
      <w:r w:rsidR="00F02DB3" w:rsidRPr="00141F7A">
        <w:rPr>
          <w:b/>
          <w:szCs w:val="28"/>
        </w:rPr>
        <w:t>J</w:t>
      </w:r>
      <w:r w:rsidR="00F02DB3" w:rsidRPr="00141F7A">
        <w:rPr>
          <w:szCs w:val="28"/>
        </w:rPr>
        <w:t>e (PJ</w:t>
      </w:r>
      <w:r w:rsidR="00A535E4" w:rsidRPr="00141F7A">
        <w:rPr>
          <w:szCs w:val="28"/>
        </w:rPr>
        <w:t xml:space="preserve">, </w:t>
      </w:r>
      <w:r w:rsidRPr="00141F7A">
        <w:rPr>
          <w:szCs w:val="28"/>
        </w:rPr>
        <w:t>Pána Jeskyně,</w:t>
      </w:r>
      <w:r w:rsidR="00A535E4" w:rsidRPr="00141F7A">
        <w:rPr>
          <w:szCs w:val="28"/>
        </w:rPr>
        <w:t xml:space="preserve"> </w:t>
      </w:r>
      <w:r w:rsidR="007A0435" w:rsidRPr="00141F7A">
        <w:rPr>
          <w:szCs w:val="28"/>
        </w:rPr>
        <w:t>vypravěče</w:t>
      </w:r>
      <w:r w:rsidR="00BA7F1E" w:rsidRPr="00141F7A">
        <w:rPr>
          <w:szCs w:val="28"/>
        </w:rPr>
        <w:t>)</w:t>
      </w:r>
      <w:r w:rsidR="007A0435" w:rsidRPr="00141F7A">
        <w:rPr>
          <w:szCs w:val="28"/>
        </w:rPr>
        <w:t xml:space="preserve">. </w:t>
      </w:r>
      <w:r w:rsidR="007A0435" w:rsidRPr="00141F7A">
        <w:rPr>
          <w:b/>
          <w:szCs w:val="28"/>
        </w:rPr>
        <w:t xml:space="preserve">Pokud jsi hráč, prosím, nečti dál! </w:t>
      </w:r>
      <w:r w:rsidR="007A0435" w:rsidRPr="00141F7A">
        <w:rPr>
          <w:szCs w:val="28"/>
        </w:rPr>
        <w:t xml:space="preserve"> </w:t>
      </w:r>
    </w:p>
    <w:p w:rsidR="00ED176E" w:rsidRPr="00141F7A" w:rsidRDefault="00ED176E" w:rsidP="00EC36BB">
      <w:pPr>
        <w:jc w:val="both"/>
        <w:rPr>
          <w:szCs w:val="28"/>
        </w:rPr>
      </w:pPr>
      <w:r w:rsidRPr="00141F7A">
        <w:rPr>
          <w:szCs w:val="28"/>
        </w:rPr>
        <w:tab/>
      </w:r>
      <w:r w:rsidRPr="00141F7A">
        <w:rPr>
          <w:szCs w:val="28"/>
        </w:rPr>
        <w:tab/>
      </w:r>
    </w:p>
    <w:p w:rsidR="00ED176E" w:rsidRPr="00141F7A" w:rsidRDefault="00ED176E" w:rsidP="00EC36BB">
      <w:pPr>
        <w:jc w:val="both"/>
        <w:rPr>
          <w:szCs w:val="28"/>
        </w:rPr>
      </w:pPr>
      <w:r w:rsidRPr="00141F7A">
        <w:rPr>
          <w:szCs w:val="28"/>
        </w:rPr>
        <w:tab/>
        <w:t>Dobrodružství bylo testováno s pěti postavami okolo čtvrté úrovně. Hraní zabralo šest hodin, nicméně nebyly vyčerpány zdaleka všechny vedlejší zápletky, které jsou naznačeny v textu.</w:t>
      </w:r>
    </w:p>
    <w:p w:rsidR="00BA7F1E" w:rsidRPr="00141F7A" w:rsidRDefault="00BA7F1E" w:rsidP="00594DAB">
      <w:pPr>
        <w:rPr>
          <w:sz w:val="18"/>
          <w:szCs w:val="18"/>
        </w:rPr>
      </w:pPr>
    </w:p>
    <w:p w:rsidR="009F3E9A" w:rsidRPr="00141F7A" w:rsidRDefault="009F3E9A" w:rsidP="00594DAB">
      <w:pPr>
        <w:rPr>
          <w:szCs w:val="28"/>
        </w:rPr>
      </w:pPr>
      <w:r w:rsidRPr="00141F7A">
        <w:rPr>
          <w:szCs w:val="28"/>
        </w:rPr>
        <w:tab/>
      </w:r>
      <w:r w:rsidR="005B4EE1" w:rsidRPr="00141F7A">
        <w:rPr>
          <w:b/>
          <w:szCs w:val="28"/>
        </w:rPr>
        <w:t>Celková herní doba</w:t>
      </w:r>
      <w:r w:rsidR="00594DAB" w:rsidRPr="00141F7A">
        <w:rPr>
          <w:b/>
          <w:szCs w:val="28"/>
        </w:rPr>
        <w:tab/>
      </w:r>
      <w:r w:rsidR="00594DAB" w:rsidRPr="00141F7A">
        <w:rPr>
          <w:b/>
          <w:szCs w:val="28"/>
        </w:rPr>
        <w:tab/>
      </w:r>
      <w:r w:rsidR="00594DAB" w:rsidRPr="00141F7A">
        <w:rPr>
          <w:b/>
          <w:szCs w:val="28"/>
        </w:rPr>
        <w:tab/>
      </w:r>
      <w:r w:rsidR="00CF6C00" w:rsidRPr="00141F7A">
        <w:rPr>
          <w:szCs w:val="28"/>
        </w:rPr>
        <w:t>6-8</w:t>
      </w:r>
      <w:r w:rsidR="00734060" w:rsidRPr="00141F7A">
        <w:rPr>
          <w:b/>
          <w:szCs w:val="28"/>
        </w:rPr>
        <w:t xml:space="preserve"> hodin</w:t>
      </w:r>
      <w:r w:rsidR="002C5DE5" w:rsidRPr="00141F7A">
        <w:rPr>
          <w:szCs w:val="28"/>
        </w:rPr>
        <w:t xml:space="preserve"> </w:t>
      </w:r>
      <w:r w:rsidR="002C5DE5" w:rsidRPr="00141F7A">
        <w:rPr>
          <w:i/>
          <w:szCs w:val="28"/>
        </w:rPr>
        <w:t xml:space="preserve">(2 bloky po cca </w:t>
      </w:r>
      <w:r w:rsidR="00CF6C00" w:rsidRPr="00141F7A">
        <w:rPr>
          <w:i/>
          <w:szCs w:val="28"/>
        </w:rPr>
        <w:t>4</w:t>
      </w:r>
      <w:r w:rsidR="002C5DE5" w:rsidRPr="00141F7A">
        <w:rPr>
          <w:i/>
          <w:szCs w:val="28"/>
        </w:rPr>
        <w:t xml:space="preserve"> hodinách)</w:t>
      </w:r>
    </w:p>
    <w:p w:rsidR="009F3E9A" w:rsidRPr="00141F7A" w:rsidRDefault="005B4EE1" w:rsidP="00594DAB">
      <w:pPr>
        <w:rPr>
          <w:i/>
          <w:szCs w:val="28"/>
        </w:rPr>
      </w:pPr>
      <w:r w:rsidRPr="00141F7A">
        <w:rPr>
          <w:szCs w:val="28"/>
        </w:rPr>
        <w:tab/>
      </w:r>
      <w:r w:rsidRPr="00141F7A">
        <w:rPr>
          <w:b/>
          <w:szCs w:val="28"/>
        </w:rPr>
        <w:t>Očekávaná sestava</w:t>
      </w:r>
      <w:r w:rsidRPr="00141F7A">
        <w:rPr>
          <w:b/>
          <w:szCs w:val="28"/>
        </w:rPr>
        <w:tab/>
      </w:r>
      <w:r w:rsidRPr="00141F7A">
        <w:rPr>
          <w:b/>
          <w:szCs w:val="28"/>
        </w:rPr>
        <w:tab/>
      </w:r>
      <w:r w:rsidRPr="00141F7A">
        <w:rPr>
          <w:b/>
          <w:szCs w:val="28"/>
        </w:rPr>
        <w:tab/>
        <w:t xml:space="preserve">4-5 postav na </w:t>
      </w:r>
      <w:r w:rsidR="00F24FF7" w:rsidRPr="00141F7A">
        <w:rPr>
          <w:b/>
          <w:szCs w:val="28"/>
        </w:rPr>
        <w:t xml:space="preserve">4 </w:t>
      </w:r>
      <w:r w:rsidRPr="00141F7A">
        <w:rPr>
          <w:b/>
          <w:szCs w:val="28"/>
        </w:rPr>
        <w:t>úrovni</w:t>
      </w:r>
      <w:r w:rsidRPr="00141F7A">
        <w:rPr>
          <w:szCs w:val="28"/>
        </w:rPr>
        <w:t xml:space="preserve"> </w:t>
      </w:r>
      <w:r w:rsidRPr="00141F7A">
        <w:rPr>
          <w:i/>
          <w:szCs w:val="28"/>
        </w:rPr>
        <w:t>(</w:t>
      </w:r>
      <w:r w:rsidR="00F24FF7" w:rsidRPr="00141F7A">
        <w:rPr>
          <w:i/>
          <w:szCs w:val="28"/>
        </w:rPr>
        <w:t xml:space="preserve">mírně </w:t>
      </w:r>
      <w:r w:rsidRPr="00141F7A">
        <w:rPr>
          <w:i/>
          <w:szCs w:val="28"/>
        </w:rPr>
        <w:t>pokročilí)</w:t>
      </w:r>
    </w:p>
    <w:p w:rsidR="003403AB" w:rsidRPr="00141F7A" w:rsidRDefault="003403AB" w:rsidP="00594DAB">
      <w:pPr>
        <w:rPr>
          <w:szCs w:val="28"/>
        </w:rPr>
      </w:pPr>
      <w:r w:rsidRPr="00141F7A">
        <w:rPr>
          <w:szCs w:val="28"/>
        </w:rPr>
        <w:tab/>
      </w:r>
      <w:r w:rsidRPr="00141F7A">
        <w:rPr>
          <w:b/>
          <w:szCs w:val="28"/>
        </w:rPr>
        <w:t>Lokace</w:t>
      </w:r>
      <w:r w:rsidRPr="00141F7A">
        <w:rPr>
          <w:b/>
          <w:szCs w:val="28"/>
        </w:rPr>
        <w:tab/>
      </w:r>
      <w:r w:rsidRPr="00141F7A">
        <w:rPr>
          <w:szCs w:val="28"/>
        </w:rPr>
        <w:tab/>
      </w:r>
      <w:r w:rsidRPr="00141F7A">
        <w:rPr>
          <w:szCs w:val="28"/>
        </w:rPr>
        <w:tab/>
      </w:r>
      <w:r w:rsidRPr="00141F7A">
        <w:rPr>
          <w:szCs w:val="28"/>
        </w:rPr>
        <w:tab/>
      </w:r>
      <w:r w:rsidR="00ED176E" w:rsidRPr="00141F7A">
        <w:rPr>
          <w:b/>
          <w:szCs w:val="28"/>
        </w:rPr>
        <w:t>vesnice</w:t>
      </w:r>
      <w:r w:rsidRPr="00141F7A">
        <w:rPr>
          <w:b/>
          <w:szCs w:val="28"/>
        </w:rPr>
        <w:t xml:space="preserve"> na planinách,</w:t>
      </w:r>
      <w:r w:rsidR="00ED176E" w:rsidRPr="00141F7A">
        <w:rPr>
          <w:b/>
          <w:szCs w:val="28"/>
        </w:rPr>
        <w:t xml:space="preserve"> vinice</w:t>
      </w:r>
    </w:p>
    <w:p w:rsidR="00FC7C8A" w:rsidRPr="00141F7A" w:rsidRDefault="00FC7C8A" w:rsidP="00594DAB">
      <w:pPr>
        <w:rPr>
          <w:szCs w:val="28"/>
        </w:rPr>
      </w:pPr>
      <w:r w:rsidRPr="00141F7A">
        <w:rPr>
          <w:szCs w:val="28"/>
        </w:rPr>
        <w:tab/>
      </w:r>
      <w:r w:rsidRPr="00141F7A">
        <w:rPr>
          <w:b/>
          <w:szCs w:val="28"/>
        </w:rPr>
        <w:t xml:space="preserve">Roční </w:t>
      </w:r>
      <w:r w:rsidR="00D55DF4" w:rsidRPr="00141F7A">
        <w:rPr>
          <w:b/>
          <w:szCs w:val="28"/>
        </w:rPr>
        <w:t>období</w:t>
      </w:r>
      <w:r w:rsidRPr="00141F7A">
        <w:rPr>
          <w:b/>
          <w:szCs w:val="28"/>
        </w:rPr>
        <w:tab/>
      </w:r>
      <w:r w:rsidRPr="00141F7A">
        <w:rPr>
          <w:szCs w:val="28"/>
        </w:rPr>
        <w:tab/>
      </w:r>
      <w:r w:rsidRPr="00141F7A">
        <w:rPr>
          <w:szCs w:val="28"/>
        </w:rPr>
        <w:tab/>
      </w:r>
      <w:r w:rsidRPr="00141F7A">
        <w:rPr>
          <w:szCs w:val="28"/>
        </w:rPr>
        <w:tab/>
      </w:r>
      <w:r w:rsidR="00A535E4" w:rsidRPr="00141F7A">
        <w:rPr>
          <w:b/>
          <w:szCs w:val="28"/>
        </w:rPr>
        <w:t xml:space="preserve">babí léto, </w:t>
      </w:r>
      <w:r w:rsidR="00ED176E" w:rsidRPr="00141F7A">
        <w:rPr>
          <w:b/>
          <w:szCs w:val="28"/>
        </w:rPr>
        <w:t>podzim</w:t>
      </w:r>
    </w:p>
    <w:p w:rsidR="00EC71A8" w:rsidRPr="00141F7A" w:rsidRDefault="00D92257" w:rsidP="00594DAB">
      <w:pPr>
        <w:ind w:firstLine="708"/>
        <w:rPr>
          <w:b/>
          <w:szCs w:val="28"/>
        </w:rPr>
      </w:pPr>
      <w:r w:rsidRPr="00141F7A">
        <w:rPr>
          <w:b/>
          <w:szCs w:val="28"/>
        </w:rPr>
        <w:t>Tajemno</w:t>
      </w:r>
      <w:r w:rsidR="00004B08" w:rsidRPr="00141F7A">
        <w:rPr>
          <w:b/>
          <w:szCs w:val="28"/>
        </w:rPr>
        <w:t xml:space="preserve">, horor a </w:t>
      </w:r>
      <w:r w:rsidRPr="00141F7A">
        <w:rPr>
          <w:b/>
          <w:szCs w:val="28"/>
        </w:rPr>
        <w:t>drama</w:t>
      </w:r>
      <w:r w:rsidR="00EC71A8" w:rsidRPr="00141F7A">
        <w:rPr>
          <w:b/>
          <w:szCs w:val="28"/>
        </w:rPr>
        <w:tab/>
      </w:r>
      <w:r w:rsidR="00004B08" w:rsidRPr="00141F7A">
        <w:rPr>
          <w:b/>
          <w:szCs w:val="28"/>
        </w:rPr>
        <w:tab/>
      </w:r>
      <w:r w:rsidR="00FD5526" w:rsidRPr="00141F7A">
        <w:rPr>
          <w:b/>
          <w:noProof/>
          <w:szCs w:val="28"/>
        </w:rPr>
        <w:drawing>
          <wp:inline distT="0" distB="0" distL="0" distR="0" wp14:anchorId="456EFD00" wp14:editId="4DECB175">
            <wp:extent cx="184150" cy="184150"/>
            <wp:effectExtent l="0" t="0" r="6350" b="6350"/>
            <wp:docPr id="5" name="obrázek 5"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b/>
          <w:noProof/>
          <w:szCs w:val="28"/>
        </w:rPr>
        <w:drawing>
          <wp:inline distT="0" distB="0" distL="0" distR="0" wp14:anchorId="0C60A1C9" wp14:editId="722B4C0C">
            <wp:extent cx="184150" cy="184150"/>
            <wp:effectExtent l="0" t="0" r="6350" b="6350"/>
            <wp:docPr id="8" name="obrázek 8"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D176E" w:rsidRPr="00141F7A">
        <w:rPr>
          <w:b/>
          <w:noProof/>
          <w:szCs w:val="28"/>
        </w:rPr>
        <w:drawing>
          <wp:inline distT="0" distB="0" distL="0" distR="0" wp14:anchorId="021152C3" wp14:editId="6DA0B39E">
            <wp:extent cx="184150" cy="184150"/>
            <wp:effectExtent l="0" t="0" r="6350" b="6350"/>
            <wp:docPr id="51" name="obrázek 9"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b/>
          <w:noProof/>
          <w:szCs w:val="28"/>
        </w:rPr>
        <w:drawing>
          <wp:inline distT="0" distB="0" distL="0" distR="0" wp14:anchorId="491797C1" wp14:editId="2925B27D">
            <wp:extent cx="184150" cy="184150"/>
            <wp:effectExtent l="0" t="0" r="6350" b="6350"/>
            <wp:docPr id="9" name="obrázek 9"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D176E" w:rsidRPr="00141F7A">
        <w:rPr>
          <w:b/>
          <w:noProof/>
          <w:szCs w:val="28"/>
        </w:rPr>
        <w:drawing>
          <wp:inline distT="0" distB="0" distL="0" distR="0" wp14:anchorId="263D240D" wp14:editId="129CDADF">
            <wp:extent cx="184150" cy="184150"/>
            <wp:effectExtent l="0" t="0" r="6350" b="6350"/>
            <wp:docPr id="52" name="obrázek 9"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rsidR="00170A92" w:rsidRPr="00141F7A" w:rsidRDefault="00EC71A8" w:rsidP="00594DAB">
      <w:pPr>
        <w:ind w:firstLine="708"/>
        <w:rPr>
          <w:b/>
          <w:szCs w:val="28"/>
        </w:rPr>
      </w:pPr>
      <w:r w:rsidRPr="00141F7A">
        <w:rPr>
          <w:b/>
          <w:szCs w:val="28"/>
        </w:rPr>
        <w:t>A</w:t>
      </w:r>
      <w:r w:rsidR="00170A92" w:rsidRPr="00141F7A">
        <w:rPr>
          <w:b/>
          <w:szCs w:val="28"/>
        </w:rPr>
        <w:t xml:space="preserve">kce a </w:t>
      </w:r>
      <w:r w:rsidRPr="00141F7A">
        <w:rPr>
          <w:b/>
          <w:szCs w:val="28"/>
        </w:rPr>
        <w:t>boj</w:t>
      </w:r>
      <w:r w:rsidR="00004B08" w:rsidRPr="00141F7A">
        <w:rPr>
          <w:b/>
          <w:szCs w:val="28"/>
        </w:rPr>
        <w:t>ové situace</w:t>
      </w:r>
      <w:r w:rsidR="00004B08" w:rsidRPr="00141F7A">
        <w:rPr>
          <w:b/>
          <w:szCs w:val="28"/>
        </w:rPr>
        <w:tab/>
      </w:r>
      <w:r w:rsidR="00004B08" w:rsidRPr="00141F7A">
        <w:rPr>
          <w:b/>
          <w:szCs w:val="28"/>
        </w:rPr>
        <w:tab/>
      </w:r>
      <w:r w:rsidR="00FD5526" w:rsidRPr="00141F7A">
        <w:rPr>
          <w:b/>
          <w:noProof/>
          <w:szCs w:val="28"/>
        </w:rPr>
        <w:drawing>
          <wp:inline distT="0" distB="0" distL="0" distR="0" wp14:anchorId="26854FD1" wp14:editId="6353BE3E">
            <wp:extent cx="184150" cy="184150"/>
            <wp:effectExtent l="0" t="0" r="6350" b="6350"/>
            <wp:docPr id="10" name="obrázek 10"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b/>
          <w:noProof/>
          <w:szCs w:val="28"/>
        </w:rPr>
        <w:drawing>
          <wp:inline distT="0" distB="0" distL="0" distR="0" wp14:anchorId="1EB64F01" wp14:editId="5301A437">
            <wp:extent cx="184150" cy="184150"/>
            <wp:effectExtent l="0" t="0" r="6350" b="6350"/>
            <wp:docPr id="11" name="obrázek 11"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b/>
          <w:noProof/>
          <w:szCs w:val="28"/>
        </w:rPr>
        <w:drawing>
          <wp:inline distT="0" distB="0" distL="0" distR="0" wp14:anchorId="0105BD6F" wp14:editId="5440EA92">
            <wp:extent cx="184150" cy="184150"/>
            <wp:effectExtent l="0" t="0" r="6350" b="6350"/>
            <wp:docPr id="12" name="obrázek 12"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D176E" w:rsidRPr="00141F7A">
        <w:rPr>
          <w:b/>
          <w:noProof/>
          <w:szCs w:val="28"/>
        </w:rPr>
        <w:drawing>
          <wp:inline distT="0" distB="0" distL="0" distR="0" wp14:anchorId="5973B310" wp14:editId="46A951D1">
            <wp:extent cx="184150" cy="184150"/>
            <wp:effectExtent l="0" t="0" r="6350" b="6350"/>
            <wp:docPr id="14" name="obrázek 14"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b/>
          <w:noProof/>
          <w:szCs w:val="28"/>
        </w:rPr>
        <w:drawing>
          <wp:inline distT="0" distB="0" distL="0" distR="0" wp14:anchorId="68B49311" wp14:editId="727AF2B3">
            <wp:extent cx="184150" cy="184150"/>
            <wp:effectExtent l="0" t="0" r="6350" b="6350"/>
            <wp:docPr id="13" name="obrázek 13"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rsidR="00D92257" w:rsidRPr="00141F7A" w:rsidRDefault="00D92257" w:rsidP="00594DAB">
      <w:pPr>
        <w:ind w:firstLine="708"/>
        <w:rPr>
          <w:b/>
          <w:szCs w:val="28"/>
        </w:rPr>
      </w:pPr>
      <w:r w:rsidRPr="00141F7A">
        <w:rPr>
          <w:b/>
          <w:szCs w:val="28"/>
        </w:rPr>
        <w:t xml:space="preserve">Vyšetřování a </w:t>
      </w:r>
      <w:r w:rsidR="00004B08" w:rsidRPr="00141F7A">
        <w:rPr>
          <w:b/>
          <w:szCs w:val="28"/>
        </w:rPr>
        <w:t>sběr informací</w:t>
      </w:r>
      <w:r w:rsidRPr="00141F7A">
        <w:rPr>
          <w:b/>
          <w:szCs w:val="28"/>
        </w:rPr>
        <w:tab/>
      </w:r>
      <w:r w:rsidR="00FD5526" w:rsidRPr="00141F7A">
        <w:rPr>
          <w:b/>
          <w:noProof/>
          <w:szCs w:val="28"/>
        </w:rPr>
        <w:drawing>
          <wp:inline distT="0" distB="0" distL="0" distR="0" wp14:anchorId="71BDC312" wp14:editId="17F18819">
            <wp:extent cx="184150" cy="184150"/>
            <wp:effectExtent l="0" t="0" r="6350" b="6350"/>
            <wp:docPr id="15" name="obrázek 15"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b/>
          <w:noProof/>
          <w:szCs w:val="28"/>
        </w:rPr>
        <w:drawing>
          <wp:inline distT="0" distB="0" distL="0" distR="0" wp14:anchorId="27FED29E" wp14:editId="75E2BF54">
            <wp:extent cx="184150" cy="184150"/>
            <wp:effectExtent l="0" t="0" r="6350" b="6350"/>
            <wp:docPr id="16" name="obrázek 16"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4F7202" w:rsidRPr="00141F7A">
        <w:rPr>
          <w:b/>
          <w:noProof/>
          <w:szCs w:val="28"/>
        </w:rPr>
        <w:drawing>
          <wp:inline distT="0" distB="0" distL="0" distR="0" wp14:anchorId="16D2E1BE" wp14:editId="332B02FA">
            <wp:extent cx="184150" cy="184150"/>
            <wp:effectExtent l="0" t="0" r="6350" b="6350"/>
            <wp:docPr id="18" name="obrázek 16"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D176E" w:rsidRPr="00141F7A">
        <w:rPr>
          <w:b/>
          <w:noProof/>
          <w:szCs w:val="28"/>
        </w:rPr>
        <w:drawing>
          <wp:inline distT="0" distB="0" distL="0" distR="0" wp14:anchorId="141DF934" wp14:editId="5CEE0533">
            <wp:extent cx="184150" cy="184150"/>
            <wp:effectExtent l="0" t="0" r="6350" b="6350"/>
            <wp:docPr id="54" name="obrázek 9"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2168AD" w:rsidRPr="00141F7A">
        <w:rPr>
          <w:b/>
          <w:noProof/>
          <w:szCs w:val="28"/>
        </w:rPr>
        <w:drawing>
          <wp:inline distT="0" distB="0" distL="0" distR="0" wp14:anchorId="324A500B" wp14:editId="67ED79A7">
            <wp:extent cx="184150" cy="184150"/>
            <wp:effectExtent l="0" t="0" r="6350" b="6350"/>
            <wp:docPr id="58" name="obrázek 9"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rsidR="00EC71A8" w:rsidRPr="00141F7A" w:rsidRDefault="00EC71A8" w:rsidP="00594DAB">
      <w:pPr>
        <w:ind w:firstLine="708"/>
        <w:rPr>
          <w:b/>
          <w:szCs w:val="28"/>
        </w:rPr>
      </w:pPr>
      <w:r w:rsidRPr="00141F7A">
        <w:rPr>
          <w:b/>
          <w:szCs w:val="28"/>
        </w:rPr>
        <w:t xml:space="preserve">Roleplay </w:t>
      </w:r>
      <w:r w:rsidR="00004B08" w:rsidRPr="00141F7A">
        <w:rPr>
          <w:b/>
          <w:szCs w:val="28"/>
        </w:rPr>
        <w:t>a komunikace</w:t>
      </w:r>
      <w:r w:rsidR="00004B08" w:rsidRPr="00141F7A">
        <w:rPr>
          <w:b/>
          <w:szCs w:val="28"/>
        </w:rPr>
        <w:tab/>
      </w:r>
      <w:r w:rsidR="00004B08" w:rsidRPr="00141F7A">
        <w:rPr>
          <w:b/>
          <w:szCs w:val="28"/>
        </w:rPr>
        <w:tab/>
      </w:r>
      <w:r w:rsidR="00FD5526" w:rsidRPr="00141F7A">
        <w:rPr>
          <w:b/>
          <w:noProof/>
          <w:szCs w:val="28"/>
        </w:rPr>
        <w:drawing>
          <wp:inline distT="0" distB="0" distL="0" distR="0" wp14:anchorId="1C60FCB2" wp14:editId="4FCB0A43">
            <wp:extent cx="184150" cy="184150"/>
            <wp:effectExtent l="0" t="0" r="6350" b="6350"/>
            <wp:docPr id="20" name="obrázek 20"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b/>
          <w:noProof/>
          <w:szCs w:val="28"/>
        </w:rPr>
        <w:drawing>
          <wp:inline distT="0" distB="0" distL="0" distR="0" wp14:anchorId="3B557EC3" wp14:editId="59ECD12F">
            <wp:extent cx="184150" cy="184150"/>
            <wp:effectExtent l="0" t="0" r="6350" b="6350"/>
            <wp:docPr id="21" name="obrázek 21"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b/>
          <w:noProof/>
          <w:szCs w:val="28"/>
        </w:rPr>
        <w:drawing>
          <wp:inline distT="0" distB="0" distL="0" distR="0" wp14:anchorId="6D21E9D0" wp14:editId="4913C66D">
            <wp:extent cx="184150" cy="184150"/>
            <wp:effectExtent l="0" t="0" r="6350" b="6350"/>
            <wp:docPr id="22" name="obrázek 22"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BC3CD4" w:rsidRPr="00141F7A">
        <w:rPr>
          <w:b/>
          <w:noProof/>
          <w:szCs w:val="28"/>
        </w:rPr>
        <w:drawing>
          <wp:inline distT="0" distB="0" distL="0" distR="0" wp14:anchorId="16B012CD" wp14:editId="7BCDF5B8">
            <wp:extent cx="184150" cy="184150"/>
            <wp:effectExtent l="0" t="0" r="6350" b="6350"/>
            <wp:docPr id="59" name="obrázek 22"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b/>
          <w:noProof/>
          <w:szCs w:val="28"/>
        </w:rPr>
        <w:drawing>
          <wp:inline distT="0" distB="0" distL="0" distR="0" wp14:anchorId="27589D57" wp14:editId="0D98D213">
            <wp:extent cx="184150" cy="184150"/>
            <wp:effectExtent l="0" t="0" r="6350" b="6350"/>
            <wp:docPr id="23" name="obrázek 23"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rsidR="00170A92" w:rsidRPr="00141F7A" w:rsidRDefault="00EC71A8" w:rsidP="00594DAB">
      <w:pPr>
        <w:ind w:firstLine="708"/>
        <w:rPr>
          <w:szCs w:val="28"/>
        </w:rPr>
      </w:pPr>
      <w:r w:rsidRPr="00141F7A">
        <w:rPr>
          <w:b/>
          <w:szCs w:val="28"/>
        </w:rPr>
        <w:t>Humo</w:t>
      </w:r>
      <w:r w:rsidR="00004B08" w:rsidRPr="00141F7A">
        <w:rPr>
          <w:b/>
          <w:szCs w:val="28"/>
        </w:rPr>
        <w:t>r a veselé scény</w:t>
      </w:r>
      <w:r w:rsidR="00E26694" w:rsidRPr="00141F7A">
        <w:rPr>
          <w:szCs w:val="28"/>
        </w:rPr>
        <w:tab/>
      </w:r>
      <w:r w:rsidR="00E26694" w:rsidRPr="00141F7A">
        <w:rPr>
          <w:szCs w:val="28"/>
        </w:rPr>
        <w:tab/>
      </w:r>
      <w:r w:rsidR="00ED176E" w:rsidRPr="00141F7A">
        <w:rPr>
          <w:b/>
          <w:noProof/>
          <w:szCs w:val="28"/>
        </w:rPr>
        <w:drawing>
          <wp:inline distT="0" distB="0" distL="0" distR="0" wp14:anchorId="3ABFD09C" wp14:editId="6BB2C2DE">
            <wp:extent cx="184150" cy="184150"/>
            <wp:effectExtent l="0" t="0" r="6350" b="6350"/>
            <wp:docPr id="56" name="obrázek 22"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D176E" w:rsidRPr="00141F7A">
        <w:rPr>
          <w:b/>
          <w:noProof/>
          <w:szCs w:val="28"/>
        </w:rPr>
        <w:drawing>
          <wp:inline distT="0" distB="0" distL="0" distR="0" wp14:anchorId="43EAA274" wp14:editId="1B6713E2">
            <wp:extent cx="184150" cy="184150"/>
            <wp:effectExtent l="0" t="0" r="6350" b="6350"/>
            <wp:docPr id="57" name="obrázek 22"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D176E" w:rsidRPr="00141F7A">
        <w:rPr>
          <w:b/>
          <w:noProof/>
          <w:szCs w:val="28"/>
        </w:rPr>
        <w:drawing>
          <wp:inline distT="0" distB="0" distL="0" distR="0" wp14:anchorId="5C72937A" wp14:editId="32908903">
            <wp:extent cx="184150" cy="184150"/>
            <wp:effectExtent l="0" t="0" r="6350" b="6350"/>
            <wp:docPr id="55" name="obrázek 22"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noProof/>
          <w:szCs w:val="28"/>
        </w:rPr>
        <w:drawing>
          <wp:inline distT="0" distB="0" distL="0" distR="0" wp14:anchorId="6DE4FBD3" wp14:editId="049DAF4A">
            <wp:extent cx="184150" cy="184150"/>
            <wp:effectExtent l="0" t="0" r="6350" b="6350"/>
            <wp:docPr id="26" name="obrázek 26"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noProof/>
          <w:szCs w:val="28"/>
        </w:rPr>
        <w:drawing>
          <wp:inline distT="0" distB="0" distL="0" distR="0" wp14:anchorId="305A5112" wp14:editId="13E4F94E">
            <wp:extent cx="184150" cy="184150"/>
            <wp:effectExtent l="0" t="0" r="6350" b="6350"/>
            <wp:docPr id="29" name="obrázek 29"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rsidR="005B4EE1" w:rsidRPr="00141F7A" w:rsidRDefault="005B4EE1" w:rsidP="00594DAB">
      <w:pPr>
        <w:ind w:firstLine="708"/>
        <w:rPr>
          <w:szCs w:val="28"/>
        </w:rPr>
      </w:pPr>
      <w:r w:rsidRPr="00141F7A">
        <w:rPr>
          <w:b/>
          <w:szCs w:val="28"/>
        </w:rPr>
        <w:t>Hádanky a hlavolamy</w:t>
      </w:r>
      <w:r w:rsidRPr="00141F7A">
        <w:rPr>
          <w:szCs w:val="28"/>
        </w:rPr>
        <w:tab/>
      </w:r>
      <w:r w:rsidRPr="00141F7A">
        <w:rPr>
          <w:szCs w:val="28"/>
        </w:rPr>
        <w:tab/>
      </w:r>
      <w:r w:rsidR="00FD5526" w:rsidRPr="00141F7A">
        <w:rPr>
          <w:noProof/>
          <w:szCs w:val="28"/>
        </w:rPr>
        <w:drawing>
          <wp:inline distT="0" distB="0" distL="0" distR="0" wp14:anchorId="523CF00A" wp14:editId="06D18D26">
            <wp:extent cx="184150" cy="184150"/>
            <wp:effectExtent l="0" t="0" r="6350" b="6350"/>
            <wp:docPr id="30" name="obrázek 30"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noProof/>
          <w:szCs w:val="28"/>
        </w:rPr>
        <w:drawing>
          <wp:inline distT="0" distB="0" distL="0" distR="0" wp14:anchorId="3020924B" wp14:editId="6C991685">
            <wp:extent cx="184150" cy="184150"/>
            <wp:effectExtent l="0" t="0" r="6350" b="6350"/>
            <wp:docPr id="31" name="obrázek 31"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noProof/>
          <w:szCs w:val="28"/>
        </w:rPr>
        <w:drawing>
          <wp:inline distT="0" distB="0" distL="0" distR="0" wp14:anchorId="4801CCE6" wp14:editId="081E72A4">
            <wp:extent cx="184150" cy="184150"/>
            <wp:effectExtent l="0" t="0" r="6350" b="6350"/>
            <wp:docPr id="32" name="obrázek 32"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noProof/>
          <w:szCs w:val="28"/>
        </w:rPr>
        <w:drawing>
          <wp:inline distT="0" distB="0" distL="0" distR="0" wp14:anchorId="1320C450" wp14:editId="6B17F685">
            <wp:extent cx="184150" cy="184150"/>
            <wp:effectExtent l="0" t="0" r="6350" b="6350"/>
            <wp:docPr id="33" name="obrázek 33"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D5526" w:rsidRPr="00141F7A">
        <w:rPr>
          <w:noProof/>
          <w:szCs w:val="28"/>
        </w:rPr>
        <w:drawing>
          <wp:inline distT="0" distB="0" distL="0" distR="0" wp14:anchorId="115934C5" wp14:editId="264A2523">
            <wp:extent cx="184150" cy="184150"/>
            <wp:effectExtent l="0" t="0" r="6350" b="6350"/>
            <wp:docPr id="34" name="obrázek 34" descr="checkbox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ckbox_emp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rsidR="00170A92" w:rsidRPr="00141F7A" w:rsidRDefault="00170A92" w:rsidP="00594DAB">
      <w:pPr>
        <w:rPr>
          <w:sz w:val="12"/>
          <w:szCs w:val="12"/>
        </w:rPr>
      </w:pPr>
    </w:p>
    <w:p w:rsidR="005B4EE1" w:rsidRPr="00141F7A" w:rsidRDefault="005B4EE1" w:rsidP="00594DAB">
      <w:pPr>
        <w:rPr>
          <w:sz w:val="6"/>
          <w:szCs w:val="6"/>
        </w:rPr>
      </w:pPr>
    </w:p>
    <w:p w:rsidR="00170A92" w:rsidRPr="00141F7A" w:rsidRDefault="00386FA0" w:rsidP="00594DAB">
      <w:pPr>
        <w:ind w:firstLine="708"/>
        <w:rPr>
          <w:b/>
          <w:sz w:val="22"/>
          <w:szCs w:val="28"/>
        </w:rPr>
      </w:pPr>
      <w:r w:rsidRPr="00141F7A">
        <w:rPr>
          <w:i/>
          <w:sz w:val="22"/>
          <w:szCs w:val="28"/>
        </w:rPr>
        <w:t>Pozn.: Čím</w:t>
      </w:r>
      <w:r w:rsidR="00004B08" w:rsidRPr="00141F7A">
        <w:rPr>
          <w:i/>
          <w:sz w:val="22"/>
          <w:szCs w:val="28"/>
        </w:rPr>
        <w:t xml:space="preserve"> </w:t>
      </w:r>
      <w:r w:rsidR="005B5257" w:rsidRPr="00141F7A">
        <w:rPr>
          <w:i/>
          <w:sz w:val="22"/>
          <w:szCs w:val="28"/>
        </w:rPr>
        <w:t>větší počet</w:t>
      </w:r>
      <w:r w:rsidR="00004B08" w:rsidRPr="00141F7A">
        <w:rPr>
          <w:i/>
          <w:sz w:val="22"/>
          <w:szCs w:val="28"/>
        </w:rPr>
        <w:t xml:space="preserve"> symbolů</w:t>
      </w:r>
      <w:r w:rsidR="005B5257" w:rsidRPr="00141F7A">
        <w:rPr>
          <w:i/>
          <w:sz w:val="22"/>
          <w:szCs w:val="28"/>
        </w:rPr>
        <w:t xml:space="preserve"> </w:t>
      </w:r>
      <w:r w:rsidR="00004B08" w:rsidRPr="00141F7A">
        <w:rPr>
          <w:i/>
          <w:sz w:val="22"/>
          <w:szCs w:val="28"/>
        </w:rPr>
        <w:t xml:space="preserve"> </w:t>
      </w:r>
      <w:r w:rsidR="00FD5526" w:rsidRPr="00141F7A">
        <w:rPr>
          <w:i/>
          <w:noProof/>
          <w:sz w:val="22"/>
          <w:szCs w:val="28"/>
        </w:rPr>
        <w:drawing>
          <wp:inline distT="0" distB="0" distL="0" distR="0" wp14:anchorId="057F72B4" wp14:editId="056025B5">
            <wp:extent cx="143510" cy="143510"/>
            <wp:effectExtent l="0" t="0" r="8890" b="8890"/>
            <wp:docPr id="35" name="obrázek 35" descr="checkbox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eckbox_shiel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B5257" w:rsidRPr="00141F7A">
        <w:rPr>
          <w:i/>
          <w:sz w:val="22"/>
          <w:szCs w:val="28"/>
        </w:rPr>
        <w:t xml:space="preserve">  tím větší důraz na danou oblast </w:t>
      </w:r>
    </w:p>
    <w:p w:rsidR="00E64B36" w:rsidRDefault="00E64B36" w:rsidP="00594DAB">
      <w:pPr>
        <w:rPr>
          <w:rFonts w:ascii="Franklin Gothic Medium Cond" w:hAnsi="Franklin Gothic Medium Cond"/>
          <w:b/>
          <w:bCs/>
          <w:iCs/>
          <w:sz w:val="28"/>
          <w:szCs w:val="28"/>
        </w:rPr>
      </w:pPr>
    </w:p>
    <w:p w:rsidR="00FC7C8A" w:rsidRPr="00141F7A" w:rsidRDefault="00BF5BA1" w:rsidP="00E64B36">
      <w:pPr>
        <w:jc w:val="both"/>
        <w:rPr>
          <w:sz w:val="18"/>
          <w:szCs w:val="18"/>
        </w:rPr>
      </w:pPr>
      <w:r w:rsidRPr="00141F7A">
        <w:rPr>
          <w:rFonts w:ascii="Franklin Gothic Medium Cond" w:hAnsi="Franklin Gothic Medium Cond"/>
          <w:b/>
          <w:bCs/>
          <w:iCs/>
          <w:sz w:val="28"/>
          <w:szCs w:val="28"/>
        </w:rPr>
        <w:lastRenderedPageBreak/>
        <w:t xml:space="preserve">2. </w:t>
      </w:r>
      <w:r w:rsidR="00842CD5" w:rsidRPr="00141F7A">
        <w:rPr>
          <w:rFonts w:ascii="Franklin Gothic Medium Cond" w:hAnsi="Franklin Gothic Medium Cond"/>
          <w:b/>
          <w:bCs/>
          <w:iCs/>
          <w:sz w:val="28"/>
          <w:szCs w:val="28"/>
        </w:rPr>
        <w:t>Specifické herní reálie a co s nimi</w:t>
      </w:r>
      <w:r w:rsidR="00842CD5" w:rsidRPr="00141F7A">
        <w:rPr>
          <w:rFonts w:ascii="Franklin Gothic Medium Cond" w:hAnsi="Franklin Gothic Medium Cond"/>
          <w:b/>
          <w:bCs/>
          <w:iCs/>
          <w:sz w:val="28"/>
          <w:szCs w:val="28"/>
        </w:rPr>
        <w:tab/>
      </w:r>
      <w:r w:rsidR="00FC7C8A" w:rsidRPr="00141F7A">
        <w:rPr>
          <w:rFonts w:ascii="Franklin Gothic Medium Cond" w:hAnsi="Franklin Gothic Medium Cond"/>
          <w:bCs/>
          <w:i/>
          <w:iCs/>
        </w:rPr>
        <w:tab/>
      </w:r>
      <w:r w:rsidR="00FC7C8A" w:rsidRPr="00141F7A">
        <w:rPr>
          <w:rFonts w:ascii="Franklin Gothic Medium Cond" w:hAnsi="Franklin Gothic Medium Cond"/>
          <w:bCs/>
          <w:i/>
          <w:iCs/>
          <w:sz w:val="28"/>
          <w:szCs w:val="28"/>
        </w:rPr>
        <w:tab/>
      </w:r>
      <w:r w:rsidR="00FC7C8A" w:rsidRPr="00141F7A">
        <w:rPr>
          <w:rFonts w:ascii="Franklin Gothic Medium Cond" w:hAnsi="Franklin Gothic Medium Cond"/>
          <w:bCs/>
          <w:i/>
          <w:iCs/>
          <w:sz w:val="28"/>
          <w:szCs w:val="28"/>
        </w:rPr>
        <w:tab/>
      </w:r>
      <w:r w:rsidR="00FC7C8A" w:rsidRPr="00141F7A">
        <w:rPr>
          <w:rFonts w:ascii="Franklin Gothic Medium Cond" w:hAnsi="Franklin Gothic Medium Cond"/>
          <w:bCs/>
          <w:i/>
          <w:iCs/>
          <w:sz w:val="28"/>
          <w:szCs w:val="28"/>
        </w:rPr>
        <w:tab/>
      </w:r>
      <w:r w:rsidR="00FC7C8A" w:rsidRPr="00141F7A">
        <w:rPr>
          <w:rFonts w:ascii="Franklin Gothic Medium Cond" w:hAnsi="Franklin Gothic Medium Cond"/>
          <w:bCs/>
          <w:i/>
          <w:iCs/>
          <w:sz w:val="28"/>
          <w:szCs w:val="28"/>
        </w:rPr>
        <w:tab/>
      </w:r>
      <w:r w:rsidR="00CF6C00" w:rsidRPr="00141F7A">
        <w:rPr>
          <w:rFonts w:ascii="Franklin Gothic Medium Cond" w:hAnsi="Franklin Gothic Medium Cond"/>
          <w:b/>
          <w:i/>
          <w:sz w:val="28"/>
          <w:szCs w:val="28"/>
        </w:rPr>
        <w:t xml:space="preserve">(Jen pro PJ </w:t>
      </w:r>
      <w:r w:rsidR="00FC7C8A" w:rsidRPr="00141F7A">
        <w:rPr>
          <w:rFonts w:ascii="Franklin Gothic Medium Cond" w:hAnsi="Franklin Gothic Medium Cond"/>
          <w:b/>
          <w:i/>
          <w:sz w:val="28"/>
          <w:szCs w:val="28"/>
        </w:rPr>
        <w:t>!!!)</w:t>
      </w:r>
      <w:r w:rsidR="00FC7C8A" w:rsidRPr="00141F7A">
        <w:rPr>
          <w:rFonts w:ascii="Franklin Gothic Medium Cond" w:hAnsi="Franklin Gothic Medium Cond"/>
          <w:b/>
          <w:i/>
          <w:sz w:val="18"/>
          <w:szCs w:val="18"/>
        </w:rPr>
        <w:tab/>
      </w:r>
      <w:r w:rsidR="00FC7C8A" w:rsidRPr="00141F7A">
        <w:rPr>
          <w:rFonts w:ascii="Franklin Gothic Medium Cond" w:hAnsi="Franklin Gothic Medium Cond"/>
          <w:sz w:val="18"/>
          <w:szCs w:val="18"/>
        </w:rPr>
        <w:tab/>
      </w:r>
      <w:r w:rsidR="00FC7C8A" w:rsidRPr="00141F7A">
        <w:rPr>
          <w:rFonts w:ascii="Franklin Gothic Medium Cond" w:hAnsi="Franklin Gothic Medium Cond"/>
          <w:sz w:val="18"/>
          <w:szCs w:val="18"/>
        </w:rPr>
        <w:tab/>
      </w:r>
      <w:r w:rsidR="00FC7C8A" w:rsidRPr="00141F7A">
        <w:rPr>
          <w:rFonts w:ascii="Franklin Gothic Medium Cond" w:hAnsi="Franklin Gothic Medium Cond"/>
          <w:sz w:val="18"/>
          <w:szCs w:val="18"/>
        </w:rPr>
        <w:tab/>
      </w:r>
    </w:p>
    <w:p w:rsidR="008624B8" w:rsidRPr="00141F7A" w:rsidRDefault="00CF6C00" w:rsidP="00E64B36">
      <w:pPr>
        <w:jc w:val="both"/>
        <w:rPr>
          <w:szCs w:val="28"/>
        </w:rPr>
      </w:pPr>
      <w:r w:rsidRPr="00141F7A">
        <w:rPr>
          <w:szCs w:val="28"/>
        </w:rPr>
        <w:tab/>
      </w:r>
      <w:r w:rsidR="008624B8" w:rsidRPr="00141F7A">
        <w:rPr>
          <w:szCs w:val="28"/>
        </w:rPr>
        <w:t xml:space="preserve">Tento </w:t>
      </w:r>
      <w:r w:rsidR="008624B8" w:rsidRPr="00141F7A">
        <w:t xml:space="preserve">příběh je </w:t>
      </w:r>
      <w:r w:rsidR="00EB26BD" w:rsidRPr="00141F7A">
        <w:t>publikován</w:t>
      </w:r>
      <w:r w:rsidR="008624B8" w:rsidRPr="00141F7A">
        <w:t xml:space="preserve"> tak, aby </w:t>
      </w:r>
      <w:r w:rsidR="002168AD" w:rsidRPr="00141F7A">
        <w:t>ho</w:t>
      </w:r>
      <w:r w:rsidR="008624B8" w:rsidRPr="00141F7A">
        <w:t xml:space="preserve"> bylo možné snadno </w:t>
      </w:r>
      <w:r w:rsidR="00386FA0" w:rsidRPr="00141F7A">
        <w:t>použít</w:t>
      </w:r>
      <w:r w:rsidR="008624B8" w:rsidRPr="00141F7A">
        <w:t xml:space="preserve"> v libovolném (tvém vlastním) světě. Stač</w:t>
      </w:r>
      <w:r w:rsidR="00EB26BD" w:rsidRPr="00141F7A">
        <w:t>í ti v něm najít místo, kde se ve</w:t>
      </w:r>
      <w:r w:rsidR="00EB26BD" w:rsidRPr="00141F7A">
        <w:rPr>
          <w:color w:val="333333"/>
          <w:shd w:val="clear" w:color="auto" w:fill="FFFFFF"/>
        </w:rPr>
        <w:t xml:space="preserve"> zvlněné krajině střídají pole a sady s vinohrady, prosluněné stepní stráně se světlými háji na úbočích a vrcholcích kopců.</w:t>
      </w:r>
    </w:p>
    <w:p w:rsidR="00BC3CD4" w:rsidRPr="00141F7A" w:rsidRDefault="00BC3CD4" w:rsidP="00E64B36">
      <w:pPr>
        <w:jc w:val="both"/>
        <w:rPr>
          <w:szCs w:val="28"/>
        </w:rPr>
      </w:pPr>
      <w:r w:rsidRPr="00141F7A">
        <w:rPr>
          <w:szCs w:val="28"/>
        </w:rPr>
        <w:tab/>
      </w:r>
      <w:r w:rsidR="008624B8" w:rsidRPr="00141F7A">
        <w:rPr>
          <w:szCs w:val="28"/>
        </w:rPr>
        <w:t xml:space="preserve">Dobrodružství se odkazuje </w:t>
      </w:r>
      <w:r w:rsidR="00A535E4" w:rsidRPr="00141F7A">
        <w:rPr>
          <w:szCs w:val="28"/>
        </w:rPr>
        <w:t xml:space="preserve">na </w:t>
      </w:r>
      <w:r w:rsidR="00EB26BD" w:rsidRPr="00141F7A">
        <w:rPr>
          <w:szCs w:val="28"/>
        </w:rPr>
        <w:t>malebný kolorit</w:t>
      </w:r>
      <w:r w:rsidR="008624B8" w:rsidRPr="00141F7A">
        <w:rPr>
          <w:szCs w:val="28"/>
        </w:rPr>
        <w:t xml:space="preserve"> </w:t>
      </w:r>
      <w:r w:rsidR="00B55CBA">
        <w:rPr>
          <w:szCs w:val="28"/>
        </w:rPr>
        <w:t>Podluží</w:t>
      </w:r>
      <w:r w:rsidR="00114382" w:rsidRPr="00141F7A">
        <w:rPr>
          <w:szCs w:val="28"/>
        </w:rPr>
        <w:t xml:space="preserve"> s jeho </w:t>
      </w:r>
      <w:r w:rsidR="00A85360" w:rsidRPr="00141F7A">
        <w:rPr>
          <w:szCs w:val="28"/>
        </w:rPr>
        <w:t>půvabnou</w:t>
      </w:r>
      <w:r w:rsidR="00114382" w:rsidRPr="00141F7A">
        <w:rPr>
          <w:szCs w:val="28"/>
        </w:rPr>
        <w:t xml:space="preserve"> mluvou</w:t>
      </w:r>
      <w:r w:rsidR="008624B8" w:rsidRPr="00141F7A">
        <w:rPr>
          <w:szCs w:val="28"/>
        </w:rPr>
        <w:t xml:space="preserve">. </w:t>
      </w:r>
      <w:r w:rsidR="00A85360" w:rsidRPr="00141F7A">
        <w:rPr>
          <w:szCs w:val="28"/>
        </w:rPr>
        <w:t>Pokud v tvém světě postavy hovoří jiným dialektem, n</w:t>
      </w:r>
      <w:r w:rsidR="008624B8" w:rsidRPr="00141F7A">
        <w:rPr>
          <w:szCs w:val="28"/>
        </w:rPr>
        <w:t>ení nic jednoduššího</w:t>
      </w:r>
      <w:r w:rsidRPr="00141F7A">
        <w:rPr>
          <w:szCs w:val="28"/>
        </w:rPr>
        <w:t>,</w:t>
      </w:r>
      <w:r w:rsidR="008624B8" w:rsidRPr="00141F7A">
        <w:rPr>
          <w:szCs w:val="28"/>
        </w:rPr>
        <w:t xml:space="preserve"> </w:t>
      </w:r>
      <w:r w:rsidRPr="00141F7A">
        <w:rPr>
          <w:szCs w:val="28"/>
        </w:rPr>
        <w:t xml:space="preserve">než </w:t>
      </w:r>
      <w:r w:rsidR="00A85360" w:rsidRPr="00141F7A">
        <w:rPr>
          <w:szCs w:val="28"/>
        </w:rPr>
        <w:t>použít</w:t>
      </w:r>
      <w:r w:rsidR="008624B8" w:rsidRPr="00141F7A">
        <w:rPr>
          <w:szCs w:val="28"/>
        </w:rPr>
        <w:t xml:space="preserve"> </w:t>
      </w:r>
      <w:r w:rsidR="00F02DB3" w:rsidRPr="00141F7A">
        <w:rPr>
          <w:szCs w:val="28"/>
        </w:rPr>
        <w:t>ten, který</w:t>
      </w:r>
      <w:r w:rsidR="00B55CBA">
        <w:rPr>
          <w:szCs w:val="28"/>
        </w:rPr>
        <w:t xml:space="preserve"> tvému podání nejlépe vyhovuje. Podluží</w:t>
      </w:r>
      <w:r w:rsidR="008624B8" w:rsidRPr="00141F7A">
        <w:rPr>
          <w:szCs w:val="28"/>
        </w:rPr>
        <w:t xml:space="preserve"> můžeš lehce přejmenovat na jak</w:t>
      </w:r>
      <w:r w:rsidRPr="00141F7A">
        <w:rPr>
          <w:szCs w:val="28"/>
        </w:rPr>
        <w:t xml:space="preserve">ýkoli </w:t>
      </w:r>
      <w:r w:rsidR="008624B8" w:rsidRPr="00141F7A">
        <w:rPr>
          <w:szCs w:val="28"/>
        </w:rPr>
        <w:t>jin</w:t>
      </w:r>
      <w:r w:rsidRPr="00141F7A">
        <w:rPr>
          <w:szCs w:val="28"/>
        </w:rPr>
        <w:t>ý</w:t>
      </w:r>
      <w:r w:rsidR="008624B8" w:rsidRPr="00141F7A">
        <w:rPr>
          <w:szCs w:val="28"/>
        </w:rPr>
        <w:t xml:space="preserve"> </w:t>
      </w:r>
      <w:r w:rsidRPr="00141F7A">
        <w:rPr>
          <w:szCs w:val="28"/>
        </w:rPr>
        <w:t>oblíbený region.</w:t>
      </w:r>
      <w:r w:rsidR="008624B8" w:rsidRPr="00141F7A">
        <w:rPr>
          <w:szCs w:val="28"/>
        </w:rPr>
        <w:t xml:space="preserve">  </w:t>
      </w:r>
      <w:r w:rsidRPr="00141F7A">
        <w:rPr>
          <w:szCs w:val="28"/>
        </w:rPr>
        <w:t>Zároveň j</w:t>
      </w:r>
      <w:r w:rsidR="008C7CCC" w:rsidRPr="00141F7A">
        <w:rPr>
          <w:szCs w:val="28"/>
        </w:rPr>
        <w:t xml:space="preserve">e na tobě, zda budou postavy </w:t>
      </w:r>
      <w:r w:rsidRPr="00141F7A">
        <w:rPr>
          <w:szCs w:val="28"/>
        </w:rPr>
        <w:t xml:space="preserve">hráčů </w:t>
      </w:r>
      <w:r w:rsidR="008C7CCC" w:rsidRPr="00141F7A">
        <w:rPr>
          <w:szCs w:val="28"/>
        </w:rPr>
        <w:t>místní omladinou, či procházející družinou, která si jde za svým úkolem, ale nemá při tom zas tolik naspěch, nebo začátečnickými dobrodruhy, kteří teprve hledají svůj první kšeft. Pro všechny tyto případy se dobrodružství hodí.</w:t>
      </w:r>
    </w:p>
    <w:p w:rsidR="008624B8" w:rsidRPr="00141F7A" w:rsidRDefault="00BC3CD4" w:rsidP="00E64B36">
      <w:pPr>
        <w:jc w:val="both"/>
        <w:rPr>
          <w:szCs w:val="28"/>
        </w:rPr>
      </w:pPr>
      <w:r w:rsidRPr="00141F7A">
        <w:rPr>
          <w:szCs w:val="28"/>
        </w:rPr>
        <w:tab/>
        <w:t>Toto</w:t>
      </w:r>
      <w:r w:rsidR="008624B8" w:rsidRPr="00141F7A">
        <w:rPr>
          <w:szCs w:val="28"/>
        </w:rPr>
        <w:t xml:space="preserve"> nemusíš řešit, pokud by ti to komplikovalo situaci. Pokud na to v příběhu narazíš, </w:t>
      </w:r>
      <w:r w:rsidRPr="00141F7A">
        <w:rPr>
          <w:szCs w:val="28"/>
        </w:rPr>
        <w:t>klidně</w:t>
      </w:r>
      <w:r w:rsidR="008624B8" w:rsidRPr="00141F7A">
        <w:rPr>
          <w:szCs w:val="28"/>
        </w:rPr>
        <w:t xml:space="preserve"> to ignoruj a dále nerozváděj. Samotn</w:t>
      </w:r>
      <w:r w:rsidR="00CF6C00" w:rsidRPr="00141F7A">
        <w:rPr>
          <w:szCs w:val="28"/>
        </w:rPr>
        <w:t>é</w:t>
      </w:r>
      <w:r w:rsidR="008624B8" w:rsidRPr="00141F7A">
        <w:rPr>
          <w:szCs w:val="28"/>
        </w:rPr>
        <w:t xml:space="preserve"> </w:t>
      </w:r>
      <w:r w:rsidRPr="00141F7A">
        <w:rPr>
          <w:szCs w:val="28"/>
        </w:rPr>
        <w:t xml:space="preserve">vztahy </w:t>
      </w:r>
      <w:r w:rsidR="008624B8" w:rsidRPr="00141F7A">
        <w:rPr>
          <w:szCs w:val="28"/>
        </w:rPr>
        <w:t>postav</w:t>
      </w:r>
      <w:r w:rsidRPr="00141F7A">
        <w:rPr>
          <w:szCs w:val="28"/>
        </w:rPr>
        <w:t xml:space="preserve"> hráčů vzhledem k místním obyvatelům</w:t>
      </w:r>
      <w:r w:rsidR="009517D1" w:rsidRPr="00141F7A">
        <w:rPr>
          <w:szCs w:val="28"/>
        </w:rPr>
        <w:t xml:space="preserve"> však promysli předem, protože budeš hovořit za všechny cizí postavy</w:t>
      </w:r>
      <w:r w:rsidR="00594DAB" w:rsidRPr="00141F7A">
        <w:rPr>
          <w:szCs w:val="28"/>
        </w:rPr>
        <w:t xml:space="preserve"> (NPC)</w:t>
      </w:r>
      <w:r w:rsidR="009517D1" w:rsidRPr="00141F7A">
        <w:rPr>
          <w:szCs w:val="28"/>
        </w:rPr>
        <w:t xml:space="preserve"> v příběhu a </w:t>
      </w:r>
      <w:r w:rsidR="00CF6C00" w:rsidRPr="00141F7A">
        <w:rPr>
          <w:szCs w:val="28"/>
        </w:rPr>
        <w:t>případn</w:t>
      </w:r>
      <w:r w:rsidR="00594DAB" w:rsidRPr="00141F7A">
        <w:rPr>
          <w:szCs w:val="28"/>
        </w:rPr>
        <w:t>ými</w:t>
      </w:r>
      <w:r w:rsidR="00CF6C00" w:rsidRPr="00141F7A">
        <w:rPr>
          <w:szCs w:val="28"/>
        </w:rPr>
        <w:t xml:space="preserve"> </w:t>
      </w:r>
      <w:r w:rsidR="009517D1" w:rsidRPr="00141F7A">
        <w:rPr>
          <w:szCs w:val="28"/>
        </w:rPr>
        <w:t>drobn</w:t>
      </w:r>
      <w:r w:rsidR="00594DAB" w:rsidRPr="00141F7A">
        <w:rPr>
          <w:szCs w:val="28"/>
        </w:rPr>
        <w:t>ými</w:t>
      </w:r>
      <w:r w:rsidR="009517D1" w:rsidRPr="00141F7A">
        <w:rPr>
          <w:szCs w:val="28"/>
        </w:rPr>
        <w:t xml:space="preserve"> nedorozumění</w:t>
      </w:r>
      <w:r w:rsidR="00594DAB" w:rsidRPr="00141F7A">
        <w:rPr>
          <w:szCs w:val="28"/>
        </w:rPr>
        <w:t>mi</w:t>
      </w:r>
      <w:r w:rsidR="009517D1" w:rsidRPr="00141F7A">
        <w:rPr>
          <w:szCs w:val="28"/>
        </w:rPr>
        <w:t xml:space="preserve"> při vyjednávání m</w:t>
      </w:r>
      <w:r w:rsidR="00594DAB" w:rsidRPr="00141F7A">
        <w:rPr>
          <w:szCs w:val="28"/>
        </w:rPr>
        <w:t>ůžeš skvěle</w:t>
      </w:r>
      <w:r w:rsidR="009517D1" w:rsidRPr="00141F7A">
        <w:rPr>
          <w:szCs w:val="28"/>
        </w:rPr>
        <w:t xml:space="preserve"> okořenit </w:t>
      </w:r>
      <w:r w:rsidR="00CF6C00" w:rsidRPr="00141F7A">
        <w:rPr>
          <w:szCs w:val="28"/>
        </w:rPr>
        <w:t>hru</w:t>
      </w:r>
      <w:r w:rsidR="009517D1" w:rsidRPr="00141F7A">
        <w:rPr>
          <w:szCs w:val="28"/>
        </w:rPr>
        <w:t xml:space="preserve">. </w:t>
      </w:r>
      <w:r w:rsidR="008624B8" w:rsidRPr="00141F7A">
        <w:rPr>
          <w:szCs w:val="28"/>
        </w:rPr>
        <w:t xml:space="preserve">Pomůže ti to začít příběh a můžeš </w:t>
      </w:r>
      <w:r w:rsidR="00CF6C00" w:rsidRPr="00141F7A">
        <w:rPr>
          <w:szCs w:val="28"/>
        </w:rPr>
        <w:t>podle toho</w:t>
      </w:r>
      <w:r w:rsidR="008624B8" w:rsidRPr="00141F7A">
        <w:rPr>
          <w:szCs w:val="28"/>
        </w:rPr>
        <w:t xml:space="preserve"> upravit úvodní text, kterým začíná toto dobrodružství.</w:t>
      </w:r>
    </w:p>
    <w:p w:rsidR="00592705" w:rsidRPr="00141F7A" w:rsidRDefault="00592705" w:rsidP="00594DAB">
      <w:pPr>
        <w:rPr>
          <w:b/>
          <w:szCs w:val="28"/>
        </w:rPr>
      </w:pPr>
    </w:p>
    <w:p w:rsidR="004F7202" w:rsidRPr="00141F7A" w:rsidRDefault="004F7202" w:rsidP="00594DAB">
      <w:pPr>
        <w:rPr>
          <w:b/>
          <w:szCs w:val="28"/>
        </w:rPr>
      </w:pPr>
    </w:p>
    <w:p w:rsidR="004F7202" w:rsidRPr="00141F7A" w:rsidRDefault="004F7202" w:rsidP="00594DAB">
      <w:pPr>
        <w:rPr>
          <w:b/>
          <w:szCs w:val="28"/>
        </w:rPr>
      </w:pPr>
    </w:p>
    <w:p w:rsidR="008624B8" w:rsidRDefault="009517D1" w:rsidP="00F14C85">
      <w:pPr>
        <w:jc w:val="center"/>
        <w:rPr>
          <w:b/>
          <w:szCs w:val="28"/>
        </w:rPr>
      </w:pPr>
      <w:r w:rsidRPr="00141F7A">
        <w:rPr>
          <w:b/>
          <w:szCs w:val="28"/>
        </w:rPr>
        <w:t>Doufáme, že se vám hra bude líbit a užijete si velikou legraci</w:t>
      </w:r>
      <w:r w:rsidR="003F5531" w:rsidRPr="00141F7A">
        <w:rPr>
          <w:b/>
          <w:szCs w:val="28"/>
        </w:rPr>
        <w:t xml:space="preserve">. </w:t>
      </w:r>
      <w:r w:rsidRPr="00141F7A">
        <w:rPr>
          <w:b/>
          <w:szCs w:val="28"/>
        </w:rPr>
        <w:t xml:space="preserve"> </w:t>
      </w:r>
      <w:r w:rsidR="008624B8" w:rsidRPr="00141F7A">
        <w:rPr>
          <w:b/>
          <w:szCs w:val="28"/>
        </w:rPr>
        <w:t>Teď už ale</w:t>
      </w:r>
      <w:r w:rsidR="00594DAB" w:rsidRPr="00141F7A">
        <w:rPr>
          <w:b/>
          <w:szCs w:val="28"/>
        </w:rPr>
        <w:t xml:space="preserve">, </w:t>
      </w:r>
      <w:r w:rsidR="002168AD" w:rsidRPr="00141F7A">
        <w:rPr>
          <w:b/>
          <w:szCs w:val="28"/>
        </w:rPr>
        <w:t>„</w:t>
      </w:r>
      <w:r w:rsidRPr="00141F7A">
        <w:rPr>
          <w:b/>
          <w:szCs w:val="28"/>
        </w:rPr>
        <w:t>D</w:t>
      </w:r>
      <w:r w:rsidR="008624B8" w:rsidRPr="00141F7A">
        <w:rPr>
          <w:b/>
          <w:szCs w:val="28"/>
        </w:rPr>
        <w:t xml:space="preserve">o </w:t>
      </w:r>
      <w:r w:rsidR="002168AD" w:rsidRPr="00141F7A">
        <w:rPr>
          <w:b/>
          <w:szCs w:val="28"/>
        </w:rPr>
        <w:t>hory</w:t>
      </w:r>
      <w:r w:rsidR="008624B8" w:rsidRPr="00141F7A">
        <w:rPr>
          <w:b/>
          <w:szCs w:val="28"/>
        </w:rPr>
        <w:t>!</w:t>
      </w:r>
      <w:r w:rsidRPr="00141F7A">
        <w:rPr>
          <w:b/>
          <w:szCs w:val="28"/>
        </w:rPr>
        <w:t>“</w:t>
      </w:r>
      <w:r w:rsidR="00594DAB" w:rsidRPr="00141F7A">
        <w:rPr>
          <w:b/>
          <w:szCs w:val="28"/>
        </w:rPr>
        <w:t>.</w:t>
      </w:r>
    </w:p>
    <w:p w:rsidR="00395F21" w:rsidRPr="00141F7A" w:rsidRDefault="00395F21" w:rsidP="00F14C85">
      <w:pPr>
        <w:jc w:val="center"/>
        <w:rPr>
          <w:rFonts w:ascii="Franklin Gothic Medium Cond" w:hAnsi="Franklin Gothic Medium Cond"/>
          <w:b/>
          <w:bCs/>
          <w:iCs/>
          <w:sz w:val="28"/>
          <w:szCs w:val="28"/>
        </w:rPr>
      </w:pPr>
    </w:p>
    <w:p w:rsidR="004F7202" w:rsidRDefault="00F14C85" w:rsidP="00395F21">
      <w:pPr>
        <w:jc w:val="center"/>
        <w:rPr>
          <w:rFonts w:ascii="Franklin Gothic Medium Cond" w:hAnsi="Franklin Gothic Medium Cond"/>
          <w:b/>
          <w:bCs/>
          <w:iCs/>
          <w:sz w:val="28"/>
          <w:szCs w:val="28"/>
        </w:rPr>
      </w:pPr>
      <w:r>
        <w:rPr>
          <w:rFonts w:ascii="Franklin Gothic Medium Cond" w:hAnsi="Franklin Gothic Medium Cond"/>
          <w:b/>
          <w:bCs/>
          <w:iCs/>
          <w:noProof/>
          <w:sz w:val="28"/>
          <w:szCs w:val="28"/>
        </w:rPr>
        <w:drawing>
          <wp:inline distT="0" distB="0" distL="0" distR="0">
            <wp:extent cx="1714500" cy="56197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ůvodní oddělovač stránek.jpg"/>
                    <pic:cNvPicPr/>
                  </pic:nvPicPr>
                  <pic:blipFill>
                    <a:blip r:embed="rId13">
                      <a:extLst>
                        <a:ext uri="{28A0092B-C50C-407E-A947-70E740481C1C}">
                          <a14:useLocalDpi xmlns:a14="http://schemas.microsoft.com/office/drawing/2010/main" val="0"/>
                        </a:ext>
                      </a:extLst>
                    </a:blip>
                    <a:stretch>
                      <a:fillRect/>
                    </a:stretch>
                  </pic:blipFill>
                  <pic:spPr>
                    <a:xfrm>
                      <a:off x="0" y="0"/>
                      <a:ext cx="1714500" cy="561975"/>
                    </a:xfrm>
                    <a:prstGeom prst="rect">
                      <a:avLst/>
                    </a:prstGeom>
                  </pic:spPr>
                </pic:pic>
              </a:graphicData>
            </a:graphic>
          </wp:inline>
        </w:drawing>
      </w:r>
    </w:p>
    <w:p w:rsidR="00395F21" w:rsidRPr="00141F7A" w:rsidRDefault="00395F21" w:rsidP="00395F21">
      <w:pPr>
        <w:jc w:val="center"/>
        <w:rPr>
          <w:rFonts w:ascii="Franklin Gothic Medium Cond" w:hAnsi="Franklin Gothic Medium Cond"/>
          <w:b/>
          <w:bCs/>
          <w:iCs/>
          <w:sz w:val="28"/>
          <w:szCs w:val="28"/>
        </w:rPr>
      </w:pPr>
    </w:p>
    <w:p w:rsidR="002E1C35" w:rsidRPr="00141F7A" w:rsidRDefault="00BF5BA1" w:rsidP="00594DAB">
      <w:pPr>
        <w:rPr>
          <w:rFonts w:ascii="Franklin Gothic Medium Cond" w:hAnsi="Franklin Gothic Medium Cond"/>
          <w:b/>
          <w:i/>
          <w:sz w:val="28"/>
          <w:szCs w:val="28"/>
        </w:rPr>
      </w:pPr>
      <w:r w:rsidRPr="00141F7A">
        <w:rPr>
          <w:rFonts w:ascii="Franklin Gothic Medium Cond" w:hAnsi="Franklin Gothic Medium Cond"/>
          <w:b/>
          <w:bCs/>
          <w:iCs/>
          <w:sz w:val="28"/>
          <w:szCs w:val="28"/>
        </w:rPr>
        <w:t xml:space="preserve">3. </w:t>
      </w:r>
      <w:r w:rsidR="005B4EE1" w:rsidRPr="00141F7A">
        <w:rPr>
          <w:rFonts w:ascii="Franklin Gothic Medium Cond" w:hAnsi="Franklin Gothic Medium Cond"/>
          <w:b/>
          <w:bCs/>
          <w:iCs/>
          <w:sz w:val="28"/>
          <w:szCs w:val="28"/>
        </w:rPr>
        <w:t>Příběh v kostce</w:t>
      </w:r>
      <w:r w:rsidR="00AA747E" w:rsidRPr="00141F7A">
        <w:rPr>
          <w:rFonts w:ascii="Franklin Gothic Medium Cond" w:hAnsi="Franklin Gothic Medium Cond"/>
          <w:b/>
          <w:bCs/>
          <w:iCs/>
          <w:sz w:val="28"/>
          <w:szCs w:val="28"/>
        </w:rPr>
        <w:t xml:space="preserve"> </w:t>
      </w:r>
      <w:r w:rsidR="0000340E" w:rsidRPr="00141F7A">
        <w:rPr>
          <w:rFonts w:ascii="Franklin Gothic Medium Cond" w:hAnsi="Franklin Gothic Medium Cond"/>
          <w:bCs/>
          <w:i/>
          <w:iCs/>
        </w:rPr>
        <w:t>(</w:t>
      </w:r>
      <w:r w:rsidR="003F5531" w:rsidRPr="00141F7A">
        <w:rPr>
          <w:rFonts w:ascii="Franklin Gothic Medium Cond" w:hAnsi="Franklin Gothic Medium Cond"/>
          <w:bCs/>
          <w:i/>
          <w:iCs/>
        </w:rPr>
        <w:t>o čem to bude</w:t>
      </w:r>
      <w:r w:rsidR="00AA747E" w:rsidRPr="00141F7A">
        <w:rPr>
          <w:rFonts w:ascii="Franklin Gothic Medium Cond" w:hAnsi="Franklin Gothic Medium Cond"/>
          <w:bCs/>
          <w:i/>
          <w:iCs/>
        </w:rPr>
        <w:t>)</w:t>
      </w:r>
      <w:r w:rsidR="003F5531" w:rsidRPr="00141F7A">
        <w:rPr>
          <w:rFonts w:ascii="Franklin Gothic Medium Cond" w:hAnsi="Franklin Gothic Medium Cond"/>
          <w:bCs/>
          <w:i/>
          <w:iCs/>
        </w:rPr>
        <w:t xml:space="preserve"> </w:t>
      </w:r>
      <w:r w:rsidR="004F7202" w:rsidRPr="00141F7A">
        <w:rPr>
          <w:rFonts w:ascii="Franklin Gothic Medium Cond" w:hAnsi="Franklin Gothic Medium Cond"/>
          <w:b/>
          <w:bCs/>
          <w:iCs/>
          <w:sz w:val="28"/>
          <w:szCs w:val="28"/>
        </w:rPr>
        <w:tab/>
      </w:r>
      <w:r w:rsidR="004F7202" w:rsidRPr="00141F7A">
        <w:rPr>
          <w:rFonts w:ascii="Franklin Gothic Medium Cond" w:hAnsi="Franklin Gothic Medium Cond"/>
          <w:bCs/>
          <w:i/>
          <w:iCs/>
        </w:rPr>
        <w:tab/>
      </w:r>
      <w:r w:rsidR="004F7202" w:rsidRPr="00141F7A">
        <w:rPr>
          <w:rFonts w:ascii="Franklin Gothic Medium Cond" w:hAnsi="Franklin Gothic Medium Cond"/>
          <w:bCs/>
          <w:i/>
          <w:iCs/>
          <w:sz w:val="28"/>
          <w:szCs w:val="28"/>
        </w:rPr>
        <w:tab/>
      </w:r>
      <w:r w:rsidR="004F7202" w:rsidRPr="00141F7A">
        <w:rPr>
          <w:rFonts w:ascii="Franklin Gothic Medium Cond" w:hAnsi="Franklin Gothic Medium Cond"/>
          <w:bCs/>
          <w:i/>
          <w:iCs/>
          <w:sz w:val="28"/>
          <w:szCs w:val="28"/>
        </w:rPr>
        <w:tab/>
      </w:r>
      <w:r w:rsidR="004F7202" w:rsidRPr="00141F7A">
        <w:rPr>
          <w:rFonts w:ascii="Franklin Gothic Medium Cond" w:hAnsi="Franklin Gothic Medium Cond"/>
          <w:bCs/>
          <w:i/>
          <w:iCs/>
          <w:sz w:val="28"/>
          <w:szCs w:val="28"/>
        </w:rPr>
        <w:tab/>
      </w:r>
      <w:r w:rsidR="004F7202" w:rsidRPr="00141F7A">
        <w:rPr>
          <w:rFonts w:ascii="Franklin Gothic Medium Cond" w:hAnsi="Franklin Gothic Medium Cond"/>
          <w:bCs/>
          <w:i/>
          <w:iCs/>
          <w:sz w:val="28"/>
          <w:szCs w:val="28"/>
        </w:rPr>
        <w:tab/>
      </w:r>
      <w:r w:rsidR="00395F21">
        <w:rPr>
          <w:rFonts w:ascii="Franklin Gothic Medium Cond" w:hAnsi="Franklin Gothic Medium Cond"/>
          <w:bCs/>
          <w:i/>
          <w:iCs/>
          <w:sz w:val="28"/>
          <w:szCs w:val="28"/>
        </w:rPr>
        <w:tab/>
      </w:r>
      <w:r w:rsidR="004F7202" w:rsidRPr="00141F7A">
        <w:rPr>
          <w:rFonts w:ascii="Franklin Gothic Medium Cond" w:hAnsi="Franklin Gothic Medium Cond"/>
          <w:b/>
          <w:i/>
          <w:sz w:val="28"/>
          <w:szCs w:val="28"/>
        </w:rPr>
        <w:t>(Jen pro PJ !!!)</w:t>
      </w:r>
    </w:p>
    <w:p w:rsidR="006C31F2" w:rsidRPr="006C31F2" w:rsidRDefault="006C31F2" w:rsidP="00E64B36">
      <w:pPr>
        <w:jc w:val="both"/>
        <w:rPr>
          <w:sz w:val="16"/>
          <w:szCs w:val="16"/>
        </w:rPr>
      </w:pPr>
    </w:p>
    <w:p w:rsidR="00592705" w:rsidRPr="00141F7A" w:rsidRDefault="00594DAB" w:rsidP="00E64B36">
      <w:pPr>
        <w:jc w:val="both"/>
        <w:rPr>
          <w:szCs w:val="28"/>
        </w:rPr>
      </w:pPr>
      <w:r w:rsidRPr="00141F7A">
        <w:rPr>
          <w:szCs w:val="28"/>
        </w:rPr>
        <w:tab/>
      </w:r>
      <w:r w:rsidR="0000340E" w:rsidRPr="00141F7A">
        <w:rPr>
          <w:szCs w:val="28"/>
        </w:rPr>
        <w:t>Dobrodružství se bude motat kolem závěrečné fáze pěstování vinných hroznů. Ještě než se majitelé pustí do sbírání, je potřeba nechat víno v posledních hřejivých paprscích babího léta dozrát.</w:t>
      </w:r>
    </w:p>
    <w:p w:rsidR="008624B8" w:rsidRPr="00141F7A" w:rsidRDefault="0000340E" w:rsidP="00E64B36">
      <w:pPr>
        <w:jc w:val="both"/>
        <w:rPr>
          <w:szCs w:val="28"/>
        </w:rPr>
      </w:pPr>
      <w:r w:rsidRPr="00141F7A">
        <w:rPr>
          <w:szCs w:val="28"/>
        </w:rPr>
        <w:t>A také pohlídat, aby nenechavé ruce sousedů, přespolních a jiných ptáčků vykutálených, nezpůsobily úbyt na úrodě.</w:t>
      </w:r>
    </w:p>
    <w:p w:rsidR="00141192" w:rsidRPr="00141F7A" w:rsidRDefault="00141192" w:rsidP="00E64B36">
      <w:pPr>
        <w:jc w:val="both"/>
        <w:rPr>
          <w:szCs w:val="28"/>
        </w:rPr>
      </w:pPr>
      <w:r w:rsidRPr="00141F7A">
        <w:rPr>
          <w:szCs w:val="28"/>
        </w:rPr>
        <w:tab/>
        <w:t xml:space="preserve">Postavy </w:t>
      </w:r>
      <w:r w:rsidR="00F02DB3" w:rsidRPr="00141F7A">
        <w:rPr>
          <w:szCs w:val="28"/>
        </w:rPr>
        <w:t>hráčů</w:t>
      </w:r>
      <w:r w:rsidRPr="00141F7A">
        <w:rPr>
          <w:szCs w:val="28"/>
        </w:rPr>
        <w:t xml:space="preserve"> se dostanou do Poostroží. Zdejší kraj je rovinatý, plný vinic. Postavy by měly přijmout práci hlídačů vinohradů. Nikdo z místních prý ji nechce vzít, že na vinicích straší. Dobrodruhové však dobrým penízem nepohrdnou.</w:t>
      </w:r>
    </w:p>
    <w:p w:rsidR="00141192" w:rsidRPr="00141F7A" w:rsidRDefault="00141192" w:rsidP="00E64B36">
      <w:pPr>
        <w:jc w:val="both"/>
        <w:rPr>
          <w:szCs w:val="28"/>
        </w:rPr>
      </w:pPr>
      <w:r w:rsidRPr="00141F7A">
        <w:rPr>
          <w:szCs w:val="28"/>
        </w:rPr>
        <w:tab/>
        <w:t>Postupně se před nimi rozplétá příběh mrtvého hotaře - strážce vinohradu, který v minulém roce načapal při krádeži vína několik ludků a jednoho z nich k smrti ubil. Nebožtík jej však před smrtí proklel. Nešťastný hotař se pak nedožil ani konce roku.</w:t>
      </w:r>
    </w:p>
    <w:p w:rsidR="00141192" w:rsidRPr="00141F7A" w:rsidRDefault="00141192" w:rsidP="00E64B36">
      <w:pPr>
        <w:jc w:val="both"/>
        <w:rPr>
          <w:szCs w:val="28"/>
        </w:rPr>
      </w:pPr>
      <w:r w:rsidRPr="00141F7A">
        <w:rPr>
          <w:szCs w:val="28"/>
        </w:rPr>
        <w:tab/>
        <w:t xml:space="preserve">Nyní, právě v době služby hráčské družiny </w:t>
      </w:r>
      <w:r w:rsidR="00F02DB3" w:rsidRPr="00141F7A">
        <w:rPr>
          <w:szCs w:val="28"/>
        </w:rPr>
        <w:t>se na</w:t>
      </w:r>
      <w:r w:rsidRPr="00141F7A">
        <w:rPr>
          <w:szCs w:val="28"/>
        </w:rPr>
        <w:t xml:space="preserve"> místo vrací tlupa půlčíků, aby tělo svého soukmenovce vyzvedli a pohřbili jej dle svých obyčejů. Na ně má však spadeno velitel </w:t>
      </w:r>
      <w:r w:rsidR="00335CDE">
        <w:rPr>
          <w:szCs w:val="28"/>
        </w:rPr>
        <w:t>drábů</w:t>
      </w:r>
      <w:r w:rsidRPr="00141F7A">
        <w:rPr>
          <w:szCs w:val="28"/>
        </w:rPr>
        <w:t xml:space="preserve"> pána ze Suchého Pole, Bolemír, neboť pohyb tuláků je na panství přísně zakázán. Dosáhnout zrušení kletby a ochránit ludky před knížecím vojskem si vyžaduje pečlivé plánování a jemné manévrování, aby do sebe plány zapadly.</w:t>
      </w:r>
    </w:p>
    <w:p w:rsidR="00141192" w:rsidRPr="00141F7A" w:rsidRDefault="00141192" w:rsidP="00594DAB"/>
    <w:p w:rsidR="004F7202" w:rsidRPr="00141F7A" w:rsidRDefault="004F7202" w:rsidP="00594DAB"/>
    <w:p w:rsidR="004F7202" w:rsidRPr="00141F7A" w:rsidRDefault="004F7202" w:rsidP="00594DAB"/>
    <w:p w:rsidR="002631C7" w:rsidRPr="00141F7A" w:rsidRDefault="002631C7" w:rsidP="00594DAB"/>
    <w:p w:rsidR="00A535E4" w:rsidRPr="00141F7A" w:rsidRDefault="00BF5BA1" w:rsidP="00594DAB">
      <w:pPr>
        <w:rPr>
          <w:rFonts w:ascii="Franklin Gothic Medium Cond" w:hAnsi="Franklin Gothic Medium Cond"/>
          <w:b/>
          <w:i/>
          <w:sz w:val="28"/>
          <w:szCs w:val="28"/>
        </w:rPr>
      </w:pPr>
      <w:r w:rsidRPr="00141F7A">
        <w:rPr>
          <w:rFonts w:ascii="Franklin Gothic Medium Cond" w:hAnsi="Franklin Gothic Medium Cond"/>
          <w:b/>
          <w:bCs/>
          <w:iCs/>
          <w:sz w:val="28"/>
          <w:szCs w:val="28"/>
        </w:rPr>
        <w:lastRenderedPageBreak/>
        <w:t xml:space="preserve">4. </w:t>
      </w:r>
      <w:r w:rsidR="0000340E" w:rsidRPr="00141F7A">
        <w:rPr>
          <w:rFonts w:ascii="Franklin Gothic Medium Cond" w:hAnsi="Franklin Gothic Medium Cond"/>
          <w:b/>
          <w:bCs/>
          <w:iCs/>
          <w:sz w:val="28"/>
          <w:szCs w:val="28"/>
        </w:rPr>
        <w:t>Detailní historie</w:t>
      </w:r>
      <w:r w:rsidR="00181A31" w:rsidRPr="00141F7A">
        <w:rPr>
          <w:rFonts w:ascii="Franklin Gothic Medium Cond" w:hAnsi="Franklin Gothic Medium Cond"/>
          <w:i/>
        </w:rPr>
        <w:tab/>
      </w:r>
      <w:r w:rsidR="00FA31C5" w:rsidRPr="00141F7A">
        <w:rPr>
          <w:rFonts w:ascii="Franklin Gothic Medium Cond" w:hAnsi="Franklin Gothic Medium Cond"/>
        </w:rPr>
        <w:tab/>
      </w:r>
      <w:r w:rsidR="00FA31C5" w:rsidRPr="00141F7A">
        <w:rPr>
          <w:rFonts w:ascii="Franklin Gothic Medium Cond" w:hAnsi="Franklin Gothic Medium Cond"/>
          <w:sz w:val="28"/>
          <w:szCs w:val="28"/>
        </w:rPr>
        <w:tab/>
      </w:r>
      <w:r w:rsidR="00592705" w:rsidRPr="00141F7A">
        <w:rPr>
          <w:rFonts w:ascii="Franklin Gothic Medium Cond" w:hAnsi="Franklin Gothic Medium Cond"/>
          <w:sz w:val="28"/>
          <w:szCs w:val="28"/>
        </w:rPr>
        <w:tab/>
      </w:r>
      <w:r w:rsidR="00395F21">
        <w:rPr>
          <w:rFonts w:ascii="Franklin Gothic Medium Cond" w:hAnsi="Franklin Gothic Medium Cond"/>
          <w:sz w:val="28"/>
          <w:szCs w:val="28"/>
        </w:rPr>
        <w:tab/>
      </w:r>
      <w:r w:rsidR="00592705" w:rsidRPr="00141F7A">
        <w:rPr>
          <w:rFonts w:ascii="Franklin Gothic Medium Cond" w:hAnsi="Franklin Gothic Medium Cond"/>
          <w:sz w:val="28"/>
          <w:szCs w:val="28"/>
        </w:rPr>
        <w:tab/>
      </w:r>
      <w:r w:rsidR="00592705" w:rsidRPr="00141F7A">
        <w:rPr>
          <w:rFonts w:ascii="Franklin Gothic Medium Cond" w:hAnsi="Franklin Gothic Medium Cond"/>
          <w:sz w:val="28"/>
          <w:szCs w:val="28"/>
        </w:rPr>
        <w:tab/>
      </w:r>
      <w:r w:rsidR="00592705" w:rsidRPr="00141F7A">
        <w:rPr>
          <w:rFonts w:ascii="Franklin Gothic Medium Cond" w:hAnsi="Franklin Gothic Medium Cond"/>
          <w:sz w:val="28"/>
          <w:szCs w:val="28"/>
        </w:rPr>
        <w:tab/>
      </w:r>
      <w:r w:rsidR="00592705" w:rsidRPr="00141F7A">
        <w:rPr>
          <w:rFonts w:ascii="Franklin Gothic Medium Cond" w:hAnsi="Franklin Gothic Medium Cond"/>
          <w:sz w:val="28"/>
          <w:szCs w:val="28"/>
        </w:rPr>
        <w:tab/>
      </w:r>
      <w:r w:rsidR="00FA31C5" w:rsidRPr="00141F7A">
        <w:rPr>
          <w:rFonts w:ascii="Franklin Gothic Medium Cond" w:hAnsi="Franklin Gothic Medium Cond"/>
          <w:b/>
          <w:i/>
          <w:sz w:val="28"/>
          <w:szCs w:val="28"/>
        </w:rPr>
        <w:t>(Jen pro PJe !!!)</w:t>
      </w:r>
    </w:p>
    <w:p w:rsidR="00EC36BB" w:rsidRPr="006C31F2" w:rsidRDefault="00EC36BB" w:rsidP="00E64B36">
      <w:pPr>
        <w:jc w:val="both"/>
        <w:rPr>
          <w:rFonts w:ascii="Franklin Gothic Medium Cond" w:hAnsi="Franklin Gothic Medium Cond"/>
          <w:b/>
          <w:i/>
          <w:sz w:val="12"/>
          <w:szCs w:val="12"/>
        </w:rPr>
      </w:pPr>
    </w:p>
    <w:p w:rsidR="008624B8" w:rsidRPr="00141F7A" w:rsidRDefault="00594DAB" w:rsidP="00E64B36">
      <w:pPr>
        <w:jc w:val="both"/>
        <w:rPr>
          <w:rFonts w:ascii="Franklin Gothic Medium Cond" w:hAnsi="Franklin Gothic Medium Cond"/>
          <w:b/>
          <w:sz w:val="28"/>
          <w:szCs w:val="28"/>
        </w:rPr>
      </w:pPr>
      <w:r w:rsidRPr="00141F7A">
        <w:rPr>
          <w:rFonts w:ascii="Franklin Gothic Medium Cond" w:hAnsi="Franklin Gothic Medium Cond"/>
          <w:b/>
          <w:i/>
          <w:sz w:val="28"/>
          <w:szCs w:val="28"/>
        </w:rPr>
        <w:tab/>
      </w:r>
      <w:r w:rsidR="007C0E99" w:rsidRPr="00141F7A">
        <w:rPr>
          <w:b/>
          <w:i/>
          <w:sz w:val="26"/>
          <w:szCs w:val="26"/>
        </w:rPr>
        <w:t xml:space="preserve">● </w:t>
      </w:r>
      <w:r w:rsidR="008624B8" w:rsidRPr="00141F7A">
        <w:rPr>
          <w:b/>
          <w:i/>
          <w:sz w:val="26"/>
          <w:szCs w:val="26"/>
        </w:rPr>
        <w:t>M</w:t>
      </w:r>
      <w:r w:rsidR="0000340E" w:rsidRPr="00141F7A">
        <w:rPr>
          <w:b/>
          <w:i/>
          <w:sz w:val="26"/>
          <w:szCs w:val="26"/>
        </w:rPr>
        <w:t>ístopis</w:t>
      </w:r>
    </w:p>
    <w:p w:rsidR="006C31F2" w:rsidRPr="006C31F2" w:rsidRDefault="006C31F2" w:rsidP="006C31F2">
      <w:pPr>
        <w:jc w:val="both"/>
        <w:rPr>
          <w:sz w:val="8"/>
          <w:szCs w:val="8"/>
        </w:rPr>
      </w:pPr>
    </w:p>
    <w:p w:rsidR="0000340E" w:rsidRPr="00141F7A" w:rsidRDefault="00926744" w:rsidP="006C31F2">
      <w:pPr>
        <w:ind w:left="708" w:firstLine="705"/>
        <w:jc w:val="both"/>
      </w:pPr>
      <w:r w:rsidRPr="00141F7A">
        <w:t>Obec</w:t>
      </w:r>
      <w:r w:rsidR="0000340E" w:rsidRPr="00141F7A">
        <w:t xml:space="preserve"> Fazulov leží na vyvýšené rovině mezi řekou, která teče v zákrutě nějakých pět mil na jih od </w:t>
      </w:r>
      <w:r w:rsidR="0093386F" w:rsidRPr="00141F7A">
        <w:tab/>
      </w:r>
      <w:r w:rsidR="0000340E" w:rsidRPr="00141F7A">
        <w:t>dědiny, a několika nízkými pahorky v bezprostředním sousedství na severu. Prochází jí málo</w:t>
      </w:r>
      <w:r w:rsidR="0093386F" w:rsidRPr="00141F7A">
        <w:t xml:space="preserve"> </w:t>
      </w:r>
      <w:r w:rsidR="0000340E" w:rsidRPr="00141F7A">
        <w:t>využívaná cesta, která vede na západ do dědiny jménem Taláby, na sever do Zrzova a na východ do</w:t>
      </w:r>
      <w:r w:rsidR="00594DAB" w:rsidRPr="00141F7A">
        <w:t xml:space="preserve"> </w:t>
      </w:r>
      <w:r w:rsidR="0000340E" w:rsidRPr="00141F7A">
        <w:t>Mikulska. Nejbližší městečko poblíž je právě Suché Pole, které je vzdáleno kolem třiceti mil. Ves je tvořena zástavbou soustředěnou kolem podlouhlé návsi. V jejím středu stojí mohutná lípa a několik dalších stromů. Kolem jsou rozmístěna sedátka. Vedle nich je také obecní studna s vahadlem. Nejblíže lípy jsou tři největší sedlácké statky. Jsou to jednopatrové domy, v průčelí dvoje okna a velká vrata, kterými projede i vůz plně naložený senem, když je potřeba. Směrem od středu návsi velikost domů klesá. Kolem tří cest, které vedou z dědiny, už stojí jenom pár domků s malým záhumenkem. Na dvoře každého stavení jsou misky, kam se sype hrách a fazole a nalévá mléko či víno pro domácí duchy. Kolem vesnice se rozprostírají pole a zelnice.</w:t>
      </w:r>
    </w:p>
    <w:p w:rsidR="0000340E" w:rsidRPr="00141F7A" w:rsidRDefault="0000340E" w:rsidP="006C31F2">
      <w:pPr>
        <w:ind w:left="708" w:firstLine="708"/>
        <w:jc w:val="both"/>
      </w:pPr>
      <w:r w:rsidRPr="00141F7A">
        <w:t>Na již řečených pahorcích se pak rozprostírají vinohrady patřící fazulovským vinařům. I ten poslední domkař tu má pár svých hlav a taky sklep, kde víno skladuje. Sklepy jsou umístěné ani ne čtvrt hodiny chůze na jih od dědiny směrem k řece v místě, kterému se říká Výmol. Je to totiž poměrně prudký svah, kterým se klikatí kamenitá cesta, podél níž jsou v terénu zapuštěné jednotlivé sklepy. Ve vsi je taky šenk, který patří starostovi. Otvírá ale jen večer a místní jsou i tak spíš zvyklí chodit večer do sklepů. Nicméně před vinobraním už je loňského vína pomálu, takže se bere za vděk i pivem z města.</w:t>
      </w:r>
    </w:p>
    <w:p w:rsidR="0000340E" w:rsidRPr="00141F7A" w:rsidRDefault="0000340E" w:rsidP="00E64B36">
      <w:pPr>
        <w:ind w:firstLine="708"/>
        <w:jc w:val="both"/>
      </w:pPr>
    </w:p>
    <w:p w:rsidR="00EC36BB" w:rsidRPr="00141F7A" w:rsidRDefault="00EC36BB" w:rsidP="00EC36BB">
      <w:pPr>
        <w:jc w:val="both"/>
        <w:rPr>
          <w:rFonts w:ascii="Franklin Gothic Medium Cond" w:hAnsi="Franklin Gothic Medium Cond"/>
          <w:b/>
          <w:sz w:val="28"/>
          <w:szCs w:val="28"/>
        </w:rPr>
      </w:pPr>
      <w:r w:rsidRPr="00141F7A">
        <w:rPr>
          <w:rFonts w:ascii="Franklin Gothic Medium Cond" w:hAnsi="Franklin Gothic Medium Cond"/>
          <w:b/>
          <w:i/>
          <w:sz w:val="28"/>
          <w:szCs w:val="28"/>
        </w:rPr>
        <w:tab/>
      </w:r>
      <w:r w:rsidRPr="00141F7A">
        <w:rPr>
          <w:b/>
          <w:i/>
          <w:sz w:val="26"/>
          <w:szCs w:val="26"/>
        </w:rPr>
        <w:t>● M</w:t>
      </w:r>
      <w:r>
        <w:rPr>
          <w:b/>
          <w:i/>
          <w:sz w:val="26"/>
          <w:szCs w:val="26"/>
        </w:rPr>
        <w:t>inulé události</w:t>
      </w:r>
    </w:p>
    <w:p w:rsidR="006C31F2" w:rsidRPr="006C31F2" w:rsidRDefault="006C31F2" w:rsidP="006C31F2">
      <w:pPr>
        <w:jc w:val="both"/>
        <w:rPr>
          <w:sz w:val="8"/>
          <w:szCs w:val="8"/>
        </w:rPr>
      </w:pPr>
    </w:p>
    <w:p w:rsidR="00BE5517" w:rsidRPr="00141F7A" w:rsidRDefault="002E1AC5" w:rsidP="006C31F2">
      <w:pPr>
        <w:jc w:val="both"/>
        <w:rPr>
          <w:b/>
          <w:i/>
          <w:sz w:val="26"/>
          <w:szCs w:val="26"/>
        </w:rPr>
      </w:pPr>
      <w:r w:rsidRPr="00141F7A">
        <w:rPr>
          <w:b/>
          <w:i/>
          <w:sz w:val="26"/>
          <w:szCs w:val="26"/>
        </w:rPr>
        <w:tab/>
      </w:r>
      <w:r w:rsidR="006C31F2">
        <w:rPr>
          <w:b/>
          <w:i/>
          <w:sz w:val="26"/>
          <w:szCs w:val="26"/>
        </w:rPr>
        <w:tab/>
      </w:r>
      <w:r w:rsidR="00926744" w:rsidRPr="00141F7A">
        <w:t>O tom</w:t>
      </w:r>
      <w:r w:rsidR="00BE5517" w:rsidRPr="00141F7A">
        <w:t xml:space="preserve">, </w:t>
      </w:r>
      <w:r w:rsidR="00926744" w:rsidRPr="00141F7A">
        <w:t xml:space="preserve">co se ve </w:t>
      </w:r>
      <w:r w:rsidR="00BE5517" w:rsidRPr="00141F7A">
        <w:t>Fazulově stalo, bude každý</w:t>
      </w:r>
      <w:r w:rsidR="0000340E" w:rsidRPr="00141F7A">
        <w:t xml:space="preserve"> z vesnice schopný říct asi toto:</w:t>
      </w:r>
      <w:r w:rsidR="006C31F2">
        <w:t xml:space="preserve"> </w:t>
      </w:r>
    </w:p>
    <w:p w:rsidR="0000340E" w:rsidRPr="006C31F2" w:rsidRDefault="0000340E" w:rsidP="006C31F2">
      <w:pPr>
        <w:ind w:left="708" w:firstLine="708"/>
        <w:jc w:val="both"/>
        <w:rPr>
          <w:i/>
        </w:rPr>
      </w:pPr>
      <w:r w:rsidRPr="006C31F2">
        <w:rPr>
          <w:i/>
        </w:rPr>
        <w:t>„Loni sa stalo, že v noci na službě hotařé uslyšeli z vinohradu hlasy a kroky. Tož sa tam vydali</w:t>
      </w:r>
      <w:r w:rsidR="006C31F2" w:rsidRPr="006C31F2">
        <w:rPr>
          <w:i/>
        </w:rPr>
        <w:t xml:space="preserve"> </w:t>
      </w:r>
      <w:r w:rsidRPr="006C31F2">
        <w:rPr>
          <w:i/>
        </w:rPr>
        <w:t>a načapali tam třéch ludků, jak řež</w:t>
      </w:r>
      <w:r w:rsidR="00F02DB3" w:rsidRPr="006C31F2">
        <w:rPr>
          <w:i/>
        </w:rPr>
        <w:t>ú</w:t>
      </w:r>
      <w:r w:rsidRPr="006C31F2">
        <w:rPr>
          <w:i/>
        </w:rPr>
        <w:t xml:space="preserve"> hrozny a dávajú  jich do noše. Tož vzali kolky a vyběhli na</w:t>
      </w:r>
      <w:r w:rsidR="006C31F2" w:rsidRPr="006C31F2">
        <w:rPr>
          <w:i/>
        </w:rPr>
        <w:t xml:space="preserve"> </w:t>
      </w:r>
      <w:r w:rsidRPr="006C31F2">
        <w:rPr>
          <w:i/>
        </w:rPr>
        <w:t>nich. Enomže ti malí pazgřivci sa proplétli pod hlavama a zdrhli. Kromě teho jedného, co si tu</w:t>
      </w:r>
      <w:r w:rsidR="006C31F2" w:rsidRPr="006C31F2">
        <w:rPr>
          <w:i/>
        </w:rPr>
        <w:t xml:space="preserve"> </w:t>
      </w:r>
      <w:r w:rsidRPr="006C31F2">
        <w:rPr>
          <w:i/>
        </w:rPr>
        <w:t>nošu zapomněl zdělat, a tak sa mezi slúpkama zasékl. Tož na něho chlapi vletěli a kolkama ho</w:t>
      </w:r>
      <w:r w:rsidR="006C31F2" w:rsidRPr="006C31F2">
        <w:rPr>
          <w:i/>
        </w:rPr>
        <w:t xml:space="preserve"> </w:t>
      </w:r>
      <w:r w:rsidRPr="006C31F2">
        <w:rPr>
          <w:i/>
        </w:rPr>
        <w:t>mydlili. Enomže to jaksi přehnali, to víte ludkové sú spíš jak děcko, to nemožete take řezat</w:t>
      </w:r>
      <w:r w:rsidR="001C2F62" w:rsidRPr="006C31F2">
        <w:rPr>
          <w:i/>
        </w:rPr>
        <w:t xml:space="preserve"> </w:t>
      </w:r>
      <w:r w:rsidRPr="006C31F2">
        <w:rPr>
          <w:i/>
        </w:rPr>
        <w:t>moc. No zkrátka z něho dušu vytlúkli. Tož vykopali pod ořechem jamu a tam ho hodili, enomže to neměli ti kopáli dělat. Každý ví, že aj když je to ludka, je to mrtvý a do země sa mosí dat s</w:t>
      </w:r>
      <w:r w:rsidR="009C7346" w:rsidRPr="006C31F2">
        <w:rPr>
          <w:i/>
        </w:rPr>
        <w:t xml:space="preserve"> </w:t>
      </w:r>
      <w:r w:rsidRPr="006C31F2">
        <w:rPr>
          <w:i/>
        </w:rPr>
        <w:t>požehnáním, zvlášť dyž umře takto, že ho někdo zabije, bar aj po právu. No zkrátka jak sa to dozvěděl starosta, tož poslal do Suchého Pola pro kňaza. Dyž dojel, šli na to místo, ale ať kopali</w:t>
      </w:r>
      <w:r w:rsidR="00BE5517" w:rsidRPr="006C31F2">
        <w:rPr>
          <w:i/>
        </w:rPr>
        <w:t>,</w:t>
      </w:r>
      <w:r w:rsidR="006C31F2" w:rsidRPr="006C31F2">
        <w:rPr>
          <w:i/>
        </w:rPr>
        <w:t xml:space="preserve"> </w:t>
      </w:r>
      <w:r w:rsidRPr="006C31F2">
        <w:rPr>
          <w:i/>
        </w:rPr>
        <w:t>jak kopali, už teho mrňúsa nenašli. No to bylo druhý deň po tem, co ho zabili. Kňaz aspoň na tem místě dal oběť Žírnovi, ať vinohrad před zlým ochraňuje. Ale asi už bylo pozdě. Další noc šli totiž hotařé zase hlídat. No a ráno jich pod tým ořechem našli dobitých a Bořiš, ten to nepřežil vůbec. Ostatní byli dolámaní, jako by jich někdo kolkem mlátiu celú noc, ale přežili to. Akorát si nepamatovali, co sa jim v noci stalo. No jasné, že duch teho ludky sa jim pomstil. No a oni sa bójá, že na nich letos dojde znova. Šak celý rok ani do svojého vinohrada nešli. Neokopané to majú, zálistky neudělané, eště jim to fčil oidium zežere a nemosá letos ani sklep otevírat.“</w:t>
      </w:r>
    </w:p>
    <w:p w:rsidR="00BE5517" w:rsidRPr="00EC36BB" w:rsidRDefault="00BE5517" w:rsidP="00E64B36">
      <w:pPr>
        <w:ind w:firstLine="708"/>
        <w:jc w:val="both"/>
        <w:rPr>
          <w:sz w:val="20"/>
          <w:szCs w:val="20"/>
        </w:rPr>
      </w:pPr>
    </w:p>
    <w:p w:rsidR="0000340E" w:rsidRPr="00141F7A" w:rsidRDefault="0000340E" w:rsidP="006C31F2">
      <w:pPr>
        <w:ind w:left="708" w:firstLine="705"/>
        <w:jc w:val="both"/>
      </w:pPr>
      <w:r w:rsidRPr="00141F7A">
        <w:t xml:space="preserve">Místní mají z vinohradů docela strach, což je potřeba vykreslit třeba tím, jak příběhu v hospodě všichni naslouchají a trnou při zmínce o duchovi. Už několikrát se prý stalo, že se tam </w:t>
      </w:r>
      <w:r w:rsidR="00C56AEA" w:rsidRPr="00141F7A">
        <w:t xml:space="preserve">v noci </w:t>
      </w:r>
      <w:r w:rsidRPr="00141F7A">
        <w:t>strhla zničehonic vichřice a vinohrady poničila. Nebo se</w:t>
      </w:r>
      <w:r w:rsidR="00BF6565" w:rsidRPr="00141F7A">
        <w:t xml:space="preserve"> </w:t>
      </w:r>
      <w:r w:rsidRPr="00141F7A">
        <w:t>tam prý samy přemisťují balvany</w:t>
      </w:r>
      <w:r w:rsidR="006C31F2">
        <w:t xml:space="preserve"> </w:t>
      </w:r>
      <w:r w:rsidRPr="00141F7A">
        <w:t>a</w:t>
      </w:r>
      <w:r w:rsidR="005F59C7" w:rsidRPr="00141F7A">
        <w:t xml:space="preserve"> </w:t>
      </w:r>
      <w:r w:rsidRPr="00141F7A">
        <w:t>pod ořechem, kde došlo k onomu mordu, to leckdy vypadá jak po boji. V noci se tam proto nikdo nevydává. Přes den ale p</w:t>
      </w:r>
      <w:r w:rsidR="00BF6565" w:rsidRPr="00141F7A">
        <w:t xml:space="preserve">rý </w:t>
      </w:r>
      <w:r w:rsidR="0027159F" w:rsidRPr="00141F7A">
        <w:t xml:space="preserve">Žírnova svatyně </w:t>
      </w:r>
      <w:r w:rsidR="00BF6565" w:rsidRPr="00141F7A">
        <w:t xml:space="preserve">chrání každého, kdo do vinic </w:t>
      </w:r>
      <w:r w:rsidR="0027159F" w:rsidRPr="00141F7A">
        <w:t>vkročí</w:t>
      </w:r>
      <w:r w:rsidRPr="00141F7A">
        <w:t xml:space="preserve">. </w:t>
      </w:r>
    </w:p>
    <w:p w:rsidR="005669F1" w:rsidRPr="00141F7A" w:rsidRDefault="00BF5BA1" w:rsidP="00594DAB">
      <w:pPr>
        <w:rPr>
          <w:rFonts w:ascii="Franklin Gothic Medium Cond" w:hAnsi="Franklin Gothic Medium Cond"/>
          <w:b/>
          <w:bCs/>
          <w:i/>
          <w:iCs/>
          <w:sz w:val="32"/>
        </w:rPr>
      </w:pPr>
      <w:r w:rsidRPr="00141F7A">
        <w:rPr>
          <w:rFonts w:ascii="Franklin Gothic Medium Cond" w:hAnsi="Franklin Gothic Medium Cond"/>
          <w:b/>
          <w:bCs/>
          <w:iCs/>
          <w:sz w:val="28"/>
          <w:szCs w:val="28"/>
        </w:rPr>
        <w:lastRenderedPageBreak/>
        <w:t xml:space="preserve">5. </w:t>
      </w:r>
      <w:r w:rsidR="005669F1" w:rsidRPr="00141F7A">
        <w:rPr>
          <w:rFonts w:ascii="Franklin Gothic Medium Cond" w:hAnsi="Franklin Gothic Medium Cond"/>
          <w:b/>
          <w:bCs/>
          <w:iCs/>
          <w:sz w:val="28"/>
          <w:szCs w:val="28"/>
        </w:rPr>
        <w:t xml:space="preserve">Úvod pro družinu </w:t>
      </w:r>
      <w:r w:rsidR="005669F1" w:rsidRPr="00141F7A">
        <w:rPr>
          <w:rFonts w:ascii="Franklin Gothic Medium Cond" w:hAnsi="Franklin Gothic Medium Cond"/>
          <w:bCs/>
          <w:i/>
          <w:iCs/>
        </w:rPr>
        <w:t>(co přečíst hráčům)</w:t>
      </w:r>
    </w:p>
    <w:p w:rsidR="005669F1" w:rsidRPr="00141F7A" w:rsidRDefault="005669F1" w:rsidP="00E64B36">
      <w:pPr>
        <w:jc w:val="both"/>
      </w:pPr>
    </w:p>
    <w:p w:rsidR="00726FA6" w:rsidRPr="00141F7A" w:rsidRDefault="008C7CCC" w:rsidP="00EC36BB">
      <w:pPr>
        <w:ind w:left="708" w:firstLine="702"/>
        <w:jc w:val="both"/>
        <w:rPr>
          <w:i/>
          <w:iCs/>
          <w:szCs w:val="28"/>
        </w:rPr>
      </w:pPr>
      <w:r w:rsidRPr="00141F7A">
        <w:rPr>
          <w:szCs w:val="28"/>
        </w:rPr>
        <w:t>Dveře největšího statku ve vsi se otevřely se slabým zavrzáním a na náves se vykolébal starosta Fazulova. Kolem huby měl ještě mastné od oběda. Za ním poskakoval malý</w:t>
      </w:r>
      <w:r w:rsidR="00893848" w:rsidRPr="00141F7A">
        <w:rPr>
          <w:szCs w:val="28"/>
        </w:rPr>
        <w:t xml:space="preserve"> </w:t>
      </w:r>
      <w:r w:rsidRPr="00141F7A">
        <w:rPr>
          <w:szCs w:val="28"/>
        </w:rPr>
        <w:t>vychrtlý mužík, který měl okolo krku veliký buben s poněkud volnou blánou. Starosta se postavil pod obecní lípu ke studni. Stařečci a stařenky, co si tam po obědě byli posedět, natočili uši směrem</w:t>
      </w:r>
      <w:r w:rsidR="00EC36BB">
        <w:rPr>
          <w:szCs w:val="28"/>
        </w:rPr>
        <w:t xml:space="preserve"> </w:t>
      </w:r>
      <w:r w:rsidR="009C7346">
        <w:rPr>
          <w:szCs w:val="28"/>
        </w:rPr>
        <w:tab/>
      </w:r>
      <w:r w:rsidRPr="00141F7A">
        <w:rPr>
          <w:szCs w:val="28"/>
        </w:rPr>
        <w:t xml:space="preserve"> k</w:t>
      </w:r>
      <w:r w:rsidR="009C7346">
        <w:rPr>
          <w:szCs w:val="28"/>
        </w:rPr>
        <w:t xml:space="preserve"> </w:t>
      </w:r>
      <w:r w:rsidRPr="00141F7A">
        <w:rPr>
          <w:szCs w:val="28"/>
        </w:rPr>
        <w:t>pánovi starostovi. Ten pokynul bubeníkovi, který zpoza třmenu vytáhl zastrčené hůlky. Začal nerytmicky bubnovat na buben a obcházet náves. Ta byla docela veliká, navíc buben příliš nezněl, takže svolávání trvalo nějakou tu chvilku. Starostovi se začal razit pot na lysém čele. Vytáhl</w:t>
      </w:r>
      <w:r w:rsidR="00EC36BB">
        <w:rPr>
          <w:szCs w:val="28"/>
        </w:rPr>
        <w:t xml:space="preserve"> </w:t>
      </w:r>
      <w:r w:rsidRPr="00141F7A">
        <w:rPr>
          <w:szCs w:val="28"/>
        </w:rPr>
        <w:t>z</w:t>
      </w:r>
      <w:r w:rsidR="009C7346">
        <w:rPr>
          <w:szCs w:val="28"/>
        </w:rPr>
        <w:t xml:space="preserve"> </w:t>
      </w:r>
      <w:r w:rsidRPr="00141F7A">
        <w:rPr>
          <w:szCs w:val="28"/>
        </w:rPr>
        <w:t xml:space="preserve">kapsy šátek a jal se ho utírat. Po nějaké chvilce se přece jen sedláci i celý zbytek obce sešel.  </w:t>
      </w:r>
      <w:r w:rsidR="00893848" w:rsidRPr="00141F7A">
        <w:rPr>
          <w:szCs w:val="28"/>
        </w:rPr>
        <w:tab/>
      </w:r>
      <w:r w:rsidRPr="00141F7A">
        <w:rPr>
          <w:szCs w:val="28"/>
        </w:rPr>
        <w:t>Bubeník přestal se svoláváním a starosta si odkašlal:</w:t>
      </w:r>
      <w:r w:rsidR="00EC36BB">
        <w:rPr>
          <w:szCs w:val="28"/>
        </w:rPr>
        <w:t xml:space="preserve"> </w:t>
      </w:r>
      <w:r w:rsidRPr="00141F7A">
        <w:rPr>
          <w:i/>
          <w:iCs/>
          <w:szCs w:val="28"/>
        </w:rPr>
        <w:t xml:space="preserve">„Tož, svolal sem dnes obec, protože obecní rada sa včera večer u mňa ve sklepě rozhodla, že </w:t>
      </w:r>
      <w:r w:rsidR="00893848" w:rsidRPr="00141F7A">
        <w:rPr>
          <w:i/>
          <w:iCs/>
          <w:szCs w:val="28"/>
        </w:rPr>
        <w:tab/>
      </w:r>
      <w:r w:rsidRPr="00141F7A">
        <w:rPr>
          <w:i/>
          <w:iCs/>
          <w:szCs w:val="28"/>
        </w:rPr>
        <w:t xml:space="preserve">nastau čas zarazit horu. Jak ale všeci z vás dobře vijú, </w:t>
      </w:r>
      <w:r w:rsidRPr="00141F7A">
        <w:rPr>
          <w:b/>
          <w:i/>
          <w:iCs/>
          <w:szCs w:val="28"/>
        </w:rPr>
        <w:t>naši hotařé už po loňsku děuat hlídání nechcú</w:t>
      </w:r>
      <w:r w:rsidRPr="00141F7A">
        <w:rPr>
          <w:i/>
          <w:iCs/>
          <w:szCs w:val="28"/>
        </w:rPr>
        <w:t>.</w:t>
      </w:r>
      <w:r w:rsidR="002E1AC5" w:rsidRPr="00141F7A">
        <w:rPr>
          <w:i/>
          <w:iCs/>
          <w:szCs w:val="28"/>
        </w:rPr>
        <w:t>..“,</w:t>
      </w:r>
    </w:p>
    <w:p w:rsidR="0083527B" w:rsidRPr="00141F7A" w:rsidRDefault="00EC36BB" w:rsidP="00E64B36">
      <w:pPr>
        <w:jc w:val="both"/>
        <w:rPr>
          <w:iCs/>
          <w:szCs w:val="28"/>
        </w:rPr>
      </w:pPr>
      <w:r>
        <w:rPr>
          <w:iCs/>
          <w:szCs w:val="28"/>
        </w:rPr>
        <w:tab/>
      </w:r>
      <w:r>
        <w:rPr>
          <w:iCs/>
          <w:szCs w:val="28"/>
        </w:rPr>
        <w:tab/>
      </w:r>
      <w:r w:rsidR="00A44187" w:rsidRPr="00141F7A">
        <w:rPr>
          <w:iCs/>
          <w:szCs w:val="28"/>
        </w:rPr>
        <w:t xml:space="preserve">Ozvalo se jakési mrmlání dvou chasníků opodál. </w:t>
      </w:r>
    </w:p>
    <w:p w:rsidR="008C7CCC" w:rsidRPr="00141F7A" w:rsidRDefault="00EC36BB" w:rsidP="00E64B36">
      <w:pPr>
        <w:jc w:val="both"/>
        <w:rPr>
          <w:i/>
          <w:iCs/>
          <w:szCs w:val="28"/>
        </w:rPr>
      </w:pPr>
      <w:r>
        <w:rPr>
          <w:iCs/>
          <w:szCs w:val="28"/>
        </w:rPr>
        <w:tab/>
      </w:r>
      <w:r w:rsidR="00893848" w:rsidRPr="00141F7A">
        <w:rPr>
          <w:iCs/>
          <w:szCs w:val="28"/>
        </w:rPr>
        <w:tab/>
      </w:r>
      <w:r w:rsidR="00A44187" w:rsidRPr="00141F7A">
        <w:rPr>
          <w:iCs/>
          <w:szCs w:val="28"/>
        </w:rPr>
        <w:t xml:space="preserve">Starosta je odbyl: </w:t>
      </w:r>
      <w:r w:rsidR="00A44187" w:rsidRPr="00141F7A">
        <w:rPr>
          <w:i/>
          <w:iCs/>
          <w:szCs w:val="28"/>
        </w:rPr>
        <w:t>„Nechte to, chlapi, už je to vyřízené!“,</w:t>
      </w:r>
      <w:r w:rsidR="0083527B" w:rsidRPr="00141F7A">
        <w:rPr>
          <w:i/>
          <w:iCs/>
          <w:szCs w:val="28"/>
        </w:rPr>
        <w:t xml:space="preserve"> a </w:t>
      </w:r>
      <w:r w:rsidR="00A44187" w:rsidRPr="00141F7A">
        <w:rPr>
          <w:iCs/>
          <w:szCs w:val="28"/>
        </w:rPr>
        <w:t>odkašlal si</w:t>
      </w:r>
      <w:r w:rsidR="0083527B" w:rsidRPr="00141F7A">
        <w:rPr>
          <w:iCs/>
          <w:szCs w:val="28"/>
        </w:rPr>
        <w:t>.</w:t>
      </w:r>
      <w:r w:rsidR="002E1AC5" w:rsidRPr="00141F7A">
        <w:rPr>
          <w:i/>
          <w:iCs/>
          <w:szCs w:val="28"/>
        </w:rPr>
        <w:t xml:space="preserve"> „</w:t>
      </w:r>
      <w:r w:rsidR="0083527B" w:rsidRPr="00141F7A">
        <w:rPr>
          <w:i/>
          <w:iCs/>
          <w:szCs w:val="28"/>
        </w:rPr>
        <w:t xml:space="preserve">Echmm, </w:t>
      </w:r>
      <w:r w:rsidR="002E1AC5" w:rsidRPr="00141F7A">
        <w:rPr>
          <w:i/>
          <w:iCs/>
          <w:szCs w:val="28"/>
        </w:rPr>
        <w:t>r</w:t>
      </w:r>
      <w:r w:rsidR="008C7CCC" w:rsidRPr="00141F7A">
        <w:rPr>
          <w:i/>
          <w:iCs/>
          <w:szCs w:val="28"/>
        </w:rPr>
        <w:t xml:space="preserve">ada teda </w:t>
      </w:r>
      <w:r w:rsidR="00893848" w:rsidRPr="00141F7A">
        <w:rPr>
          <w:i/>
          <w:iCs/>
          <w:szCs w:val="28"/>
        </w:rPr>
        <w:tab/>
      </w:r>
      <w:r w:rsidR="008C7CCC" w:rsidRPr="00141F7A">
        <w:rPr>
          <w:i/>
          <w:iCs/>
          <w:szCs w:val="28"/>
        </w:rPr>
        <w:t>rozhodla, že mosíme vybrat hotařů nových, a to z řad obyvatel obce aj přespolních“</w:t>
      </w:r>
      <w:r w:rsidR="00726FA6" w:rsidRPr="00141F7A">
        <w:rPr>
          <w:i/>
          <w:iCs/>
          <w:szCs w:val="28"/>
        </w:rPr>
        <w:t>.</w:t>
      </w:r>
      <w:r w:rsidR="008C7CCC" w:rsidRPr="00141F7A">
        <w:rPr>
          <w:i/>
          <w:iCs/>
          <w:szCs w:val="28"/>
        </w:rPr>
        <w:t xml:space="preserve"> </w:t>
      </w:r>
    </w:p>
    <w:p w:rsidR="008C7CCC" w:rsidRPr="00141F7A" w:rsidRDefault="008C7CCC" w:rsidP="00EC36BB">
      <w:pPr>
        <w:ind w:left="708" w:firstLine="702"/>
        <w:jc w:val="both"/>
        <w:rPr>
          <w:i/>
          <w:iCs/>
          <w:szCs w:val="28"/>
        </w:rPr>
      </w:pPr>
      <w:r w:rsidRPr="00141F7A">
        <w:rPr>
          <w:szCs w:val="28"/>
        </w:rPr>
        <w:t>Pantáta významně mrknul směrem k místní chase a podíval se též na hlouček stojící opodál</w:t>
      </w:r>
      <w:r w:rsidR="00726FA6" w:rsidRPr="00141F7A">
        <w:rPr>
          <w:szCs w:val="28"/>
        </w:rPr>
        <w:t>:</w:t>
      </w:r>
      <w:r w:rsidR="00EC36BB">
        <w:rPr>
          <w:szCs w:val="28"/>
        </w:rPr>
        <w:t xml:space="preserve"> </w:t>
      </w:r>
      <w:r w:rsidRPr="00141F7A">
        <w:rPr>
          <w:szCs w:val="28"/>
        </w:rPr>
        <w:t>„</w:t>
      </w:r>
      <w:r w:rsidRPr="00141F7A">
        <w:rPr>
          <w:i/>
          <w:iCs/>
          <w:szCs w:val="28"/>
        </w:rPr>
        <w:t xml:space="preserve">Tady Jencka“, </w:t>
      </w:r>
      <w:r w:rsidRPr="00141F7A">
        <w:rPr>
          <w:iCs/>
          <w:szCs w:val="28"/>
        </w:rPr>
        <w:t>ohlédl se zpět na bubeníka</w:t>
      </w:r>
      <w:r w:rsidRPr="00141F7A">
        <w:rPr>
          <w:i/>
          <w:iCs/>
          <w:szCs w:val="28"/>
        </w:rPr>
        <w:t xml:space="preserve">, „pošlu dnes do Suchého Pola, aby dovedl drába </w:t>
      </w:r>
      <w:r w:rsidR="00893848" w:rsidRPr="00141F7A">
        <w:rPr>
          <w:i/>
          <w:iCs/>
          <w:szCs w:val="28"/>
        </w:rPr>
        <w:tab/>
      </w:r>
      <w:r w:rsidRPr="00141F7A">
        <w:rPr>
          <w:i/>
          <w:iCs/>
          <w:szCs w:val="28"/>
        </w:rPr>
        <w:t>Bolemíra, který nám pomože s výběrem.“</w:t>
      </w:r>
    </w:p>
    <w:p w:rsidR="008C7CCC" w:rsidRPr="00141F7A" w:rsidRDefault="008C7CCC" w:rsidP="00EC36BB">
      <w:pPr>
        <w:ind w:left="705"/>
        <w:jc w:val="both"/>
        <w:rPr>
          <w:i/>
          <w:iCs/>
          <w:szCs w:val="28"/>
        </w:rPr>
      </w:pPr>
      <w:r w:rsidRPr="00141F7A">
        <w:rPr>
          <w:iCs/>
          <w:szCs w:val="28"/>
        </w:rPr>
        <w:t>Starosta hlasitě zafuní:</w:t>
      </w:r>
      <w:r w:rsidR="00EC36BB">
        <w:rPr>
          <w:iCs/>
          <w:szCs w:val="28"/>
        </w:rPr>
        <w:t xml:space="preserve"> </w:t>
      </w:r>
      <w:r w:rsidRPr="00141F7A">
        <w:rPr>
          <w:i/>
          <w:iCs/>
          <w:szCs w:val="28"/>
        </w:rPr>
        <w:t>„Jo</w:t>
      </w:r>
      <w:r w:rsidR="00726FA6" w:rsidRPr="00141F7A">
        <w:rPr>
          <w:i/>
          <w:iCs/>
          <w:szCs w:val="28"/>
        </w:rPr>
        <w:t>,</w:t>
      </w:r>
      <w:r w:rsidRPr="00141F7A">
        <w:rPr>
          <w:i/>
          <w:iCs/>
          <w:szCs w:val="28"/>
        </w:rPr>
        <w:t xml:space="preserve"> abych nezapomněl! Rada sa také usnesla na tem, že sa hotařom vyplatí půltucet grošů předem jako závdavek a další tucet po otevření hory, jako zbytek mzdy. Kromě teho dostane každý flašku loňského vína z obecního vinohradu, raz za tři dni.“</w:t>
      </w:r>
    </w:p>
    <w:p w:rsidR="00A51ADB" w:rsidRPr="00141F7A" w:rsidRDefault="00F02DB3" w:rsidP="00EC36BB">
      <w:pPr>
        <w:ind w:left="705" w:firstLine="705"/>
        <w:jc w:val="both"/>
        <w:rPr>
          <w:i/>
          <w:iCs/>
          <w:szCs w:val="28"/>
        </w:rPr>
      </w:pPr>
      <w:r w:rsidRPr="00141F7A">
        <w:rPr>
          <w:szCs w:val="28"/>
        </w:rPr>
        <w:t xml:space="preserve">Starosta se už </w:t>
      </w:r>
      <w:r w:rsidR="008C7CCC" w:rsidRPr="00141F7A">
        <w:rPr>
          <w:szCs w:val="28"/>
        </w:rPr>
        <w:t>už poroučel z návsi, ale Jencek mu ještě něco zamumlal do ucha. Starosta se tedy ještě otočil k přítomným:</w:t>
      </w:r>
      <w:r w:rsidR="00EC36BB">
        <w:rPr>
          <w:szCs w:val="28"/>
        </w:rPr>
        <w:t xml:space="preserve"> </w:t>
      </w:r>
      <w:r w:rsidR="008C7CCC" w:rsidRPr="00141F7A">
        <w:rPr>
          <w:i/>
          <w:iCs/>
          <w:szCs w:val="28"/>
        </w:rPr>
        <w:t xml:space="preserve">„Také abych nezapomněl, zájemci o hotařské právo nech sa hlásijú zajtra skoro ráno tady. Bude </w:t>
      </w:r>
      <w:r w:rsidR="00893848" w:rsidRPr="00141F7A">
        <w:rPr>
          <w:i/>
          <w:iCs/>
          <w:szCs w:val="28"/>
        </w:rPr>
        <w:tab/>
      </w:r>
      <w:r w:rsidR="008C7CCC" w:rsidRPr="00141F7A">
        <w:rPr>
          <w:i/>
          <w:iCs/>
          <w:szCs w:val="28"/>
        </w:rPr>
        <w:t>kvůli temu znova bubnované!“</w:t>
      </w:r>
    </w:p>
    <w:p w:rsidR="00E63731" w:rsidRPr="00141F7A" w:rsidRDefault="00E63731" w:rsidP="00594DAB">
      <w:pPr>
        <w:rPr>
          <w:szCs w:val="28"/>
        </w:rPr>
      </w:pPr>
    </w:p>
    <w:p w:rsidR="00F16E8E" w:rsidRPr="00141F7A" w:rsidRDefault="00EC36BB" w:rsidP="00E63731">
      <w:pPr>
        <w:jc w:val="center"/>
        <w:rPr>
          <w:szCs w:val="28"/>
        </w:rPr>
      </w:pPr>
      <w:r>
        <w:rPr>
          <w:noProof/>
          <w:szCs w:val="28"/>
        </w:rPr>
        <w:drawing>
          <wp:inline distT="0" distB="0" distL="0" distR="0">
            <wp:extent cx="2847975" cy="3418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nch.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6989" cy="3417726"/>
                    </a:xfrm>
                    <a:prstGeom prst="rect">
                      <a:avLst/>
                    </a:prstGeom>
                  </pic:spPr>
                </pic:pic>
              </a:graphicData>
            </a:graphic>
          </wp:inline>
        </w:drawing>
      </w:r>
    </w:p>
    <w:p w:rsidR="00EF0DE3" w:rsidRPr="00141F7A" w:rsidRDefault="00263730" w:rsidP="00594DAB">
      <w:pPr>
        <w:rPr>
          <w:rFonts w:ascii="Franklin Gothic Medium Cond" w:hAnsi="Franklin Gothic Medium Cond"/>
          <w:b/>
          <w:sz w:val="28"/>
          <w:szCs w:val="28"/>
        </w:rPr>
      </w:pPr>
      <w:r w:rsidRPr="00141F7A">
        <w:rPr>
          <w:rFonts w:ascii="Franklin Gothic Medium Cond" w:hAnsi="Franklin Gothic Medium Cond"/>
          <w:b/>
          <w:bCs/>
          <w:iCs/>
          <w:sz w:val="28"/>
          <w:szCs w:val="28"/>
        </w:rPr>
        <w:lastRenderedPageBreak/>
        <w:t>6</w:t>
      </w:r>
      <w:r w:rsidR="00BF5BA1" w:rsidRPr="00141F7A">
        <w:rPr>
          <w:rFonts w:ascii="Franklin Gothic Medium Cond" w:hAnsi="Franklin Gothic Medium Cond"/>
          <w:b/>
          <w:bCs/>
          <w:iCs/>
          <w:sz w:val="28"/>
          <w:szCs w:val="28"/>
        </w:rPr>
        <w:t xml:space="preserve">. </w:t>
      </w:r>
      <w:r w:rsidR="00926744" w:rsidRPr="00141F7A">
        <w:rPr>
          <w:rFonts w:ascii="Franklin Gothic Medium Cond" w:hAnsi="Franklin Gothic Medium Cond"/>
          <w:b/>
          <w:bCs/>
          <w:iCs/>
          <w:sz w:val="28"/>
          <w:szCs w:val="28"/>
        </w:rPr>
        <w:t xml:space="preserve">Aktuální situace </w:t>
      </w:r>
      <w:r w:rsidR="00926744" w:rsidRPr="00141F7A">
        <w:rPr>
          <w:rFonts w:ascii="Franklin Gothic Medium Cond" w:hAnsi="Franklin Gothic Medium Cond"/>
          <w:bCs/>
          <w:i/>
          <w:iCs/>
        </w:rPr>
        <w:t>(</w:t>
      </w:r>
      <w:r w:rsidR="00EF0DE3" w:rsidRPr="00141F7A">
        <w:rPr>
          <w:rFonts w:ascii="Franklin Gothic Medium Cond" w:hAnsi="Franklin Gothic Medium Cond"/>
          <w:bCs/>
          <w:i/>
          <w:iCs/>
        </w:rPr>
        <w:t xml:space="preserve">do čeho přicházejí </w:t>
      </w:r>
      <w:r w:rsidR="00830F06" w:rsidRPr="00141F7A">
        <w:rPr>
          <w:rFonts w:ascii="Franklin Gothic Medium Cond" w:hAnsi="Franklin Gothic Medium Cond"/>
          <w:bCs/>
          <w:i/>
          <w:iCs/>
        </w:rPr>
        <w:t>hráči…)</w:t>
      </w:r>
      <w:r w:rsidR="00EF0DE3" w:rsidRPr="00141F7A">
        <w:rPr>
          <w:rFonts w:ascii="Franklin Gothic Medium Cond" w:hAnsi="Franklin Gothic Medium Cond"/>
          <w:i/>
        </w:rPr>
        <w:tab/>
      </w:r>
      <w:r w:rsidR="00EF0DE3" w:rsidRPr="00141F7A">
        <w:rPr>
          <w:rFonts w:ascii="Franklin Gothic Medium Cond" w:hAnsi="Franklin Gothic Medium Cond"/>
          <w:sz w:val="28"/>
          <w:szCs w:val="28"/>
        </w:rPr>
        <w:tab/>
      </w:r>
      <w:r w:rsidR="00EF0DE3" w:rsidRPr="00141F7A">
        <w:rPr>
          <w:rFonts w:ascii="Franklin Gothic Medium Cond" w:hAnsi="Franklin Gothic Medium Cond"/>
          <w:sz w:val="28"/>
          <w:szCs w:val="28"/>
        </w:rPr>
        <w:tab/>
      </w:r>
      <w:r w:rsidR="00EF0DE3" w:rsidRPr="00141F7A">
        <w:rPr>
          <w:rFonts w:ascii="Franklin Gothic Medium Cond" w:hAnsi="Franklin Gothic Medium Cond"/>
          <w:sz w:val="28"/>
          <w:szCs w:val="28"/>
        </w:rPr>
        <w:tab/>
      </w:r>
      <w:r w:rsidR="00EF0DE3" w:rsidRPr="00141F7A">
        <w:rPr>
          <w:rFonts w:ascii="Franklin Gothic Medium Cond" w:hAnsi="Franklin Gothic Medium Cond"/>
          <w:sz w:val="28"/>
          <w:szCs w:val="28"/>
        </w:rPr>
        <w:tab/>
      </w:r>
      <w:r w:rsidR="00EF0DE3" w:rsidRPr="00141F7A">
        <w:rPr>
          <w:rFonts w:ascii="Franklin Gothic Medium Cond" w:hAnsi="Franklin Gothic Medium Cond"/>
          <w:sz w:val="28"/>
          <w:szCs w:val="28"/>
        </w:rPr>
        <w:tab/>
      </w:r>
    </w:p>
    <w:p w:rsidR="00EC36BB" w:rsidRPr="00F75E15" w:rsidRDefault="00EC36BB" w:rsidP="00EC36BB">
      <w:pPr>
        <w:rPr>
          <w:b/>
          <w:i/>
          <w:sz w:val="8"/>
          <w:szCs w:val="8"/>
        </w:rPr>
      </w:pPr>
    </w:p>
    <w:p w:rsidR="00EC36BB" w:rsidRDefault="00EC36BB" w:rsidP="00EC36BB">
      <w:pPr>
        <w:ind w:firstLine="708"/>
        <w:rPr>
          <w:b/>
          <w:i/>
          <w:sz w:val="28"/>
          <w:szCs w:val="28"/>
        </w:rPr>
      </w:pPr>
      <w:r w:rsidRPr="00141F7A">
        <w:rPr>
          <w:b/>
          <w:i/>
          <w:sz w:val="28"/>
          <w:szCs w:val="28"/>
        </w:rPr>
        <w:t xml:space="preserve">DEN 0  </w:t>
      </w:r>
    </w:p>
    <w:p w:rsidR="006C31F2" w:rsidRPr="006C31F2" w:rsidRDefault="006C31F2" w:rsidP="00EC36BB">
      <w:pPr>
        <w:ind w:firstLine="708"/>
        <w:rPr>
          <w:b/>
          <w:i/>
          <w:sz w:val="4"/>
          <w:szCs w:val="4"/>
        </w:rPr>
      </w:pPr>
    </w:p>
    <w:p w:rsidR="00B901A1" w:rsidRPr="00141F7A" w:rsidRDefault="00B901A1" w:rsidP="00B901A1">
      <w:pPr>
        <w:pStyle w:val="ListParagraph"/>
        <w:autoSpaceDE w:val="0"/>
        <w:autoSpaceDN w:val="0"/>
        <w:adjustRightInd w:val="0"/>
        <w:ind w:left="1068"/>
        <w:jc w:val="both"/>
        <w:rPr>
          <w:b/>
          <w:color w:val="000000"/>
          <w:sz w:val="28"/>
          <w:szCs w:val="28"/>
        </w:rPr>
      </w:pPr>
      <w:r>
        <w:rPr>
          <w:b/>
          <w:color w:val="000000"/>
          <w:sz w:val="28"/>
          <w:szCs w:val="28"/>
        </w:rPr>
        <w:t>Začátek</w:t>
      </w:r>
    </w:p>
    <w:p w:rsidR="00726FA6" w:rsidRPr="00141F7A" w:rsidRDefault="000F1BD9" w:rsidP="00B901A1">
      <w:pPr>
        <w:pStyle w:val="ListParagraph"/>
        <w:autoSpaceDE w:val="0"/>
        <w:autoSpaceDN w:val="0"/>
        <w:adjustRightInd w:val="0"/>
        <w:ind w:left="1068"/>
        <w:jc w:val="both"/>
        <w:rPr>
          <w:rFonts w:ascii="Calibri" w:eastAsiaTheme="minorHAnsi" w:hAnsi="Calibri" w:cs="Calibri"/>
          <w:color w:val="000000"/>
          <w:lang w:eastAsia="en-US"/>
        </w:rPr>
      </w:pPr>
      <w:r w:rsidRPr="00141F7A">
        <w:t>Starostův čeledín Jencek, zvaný taky Potahovák, vyjede brzy s dvoukolákem taženým valachem směrem na v</w:t>
      </w:r>
      <w:r w:rsidR="00892A3D" w:rsidRPr="00141F7A">
        <w:t>ýchod do Suchého Pole pro drába</w:t>
      </w:r>
      <w:r w:rsidRPr="00141F7A">
        <w:t>. Pokud by se postavy chtěly svézt, bude se je snažit odmítnout, na scéně se může ještě objevit starosta, který jakékoli vožení se na jeho voze odmítne zcela striktně.</w:t>
      </w:r>
    </w:p>
    <w:p w:rsidR="003A5E52" w:rsidRPr="00141F7A" w:rsidRDefault="003A5E52" w:rsidP="00594DAB">
      <w:pPr>
        <w:rPr>
          <w:rFonts w:ascii="Franklin Gothic Medium Cond" w:hAnsi="Franklin Gothic Medium Cond"/>
          <w:b/>
          <w:bCs/>
          <w:iCs/>
          <w:sz w:val="28"/>
          <w:szCs w:val="28"/>
        </w:rPr>
      </w:pPr>
    </w:p>
    <w:p w:rsidR="00A44187" w:rsidRDefault="00263730" w:rsidP="00594DAB">
      <w:pPr>
        <w:rPr>
          <w:rFonts w:ascii="Franklin Gothic Medium Cond" w:hAnsi="Franklin Gothic Medium Cond"/>
          <w:b/>
          <w:i/>
          <w:sz w:val="28"/>
          <w:szCs w:val="28"/>
        </w:rPr>
      </w:pPr>
      <w:r w:rsidRPr="00141F7A">
        <w:rPr>
          <w:rFonts w:ascii="Franklin Gothic Medium Cond" w:hAnsi="Franklin Gothic Medium Cond"/>
          <w:b/>
          <w:bCs/>
          <w:iCs/>
          <w:sz w:val="28"/>
          <w:szCs w:val="28"/>
        </w:rPr>
        <w:t>7</w:t>
      </w:r>
      <w:r w:rsidR="00A44187" w:rsidRPr="00141F7A">
        <w:rPr>
          <w:rFonts w:ascii="Franklin Gothic Medium Cond" w:hAnsi="Franklin Gothic Medium Cond"/>
          <w:b/>
          <w:bCs/>
          <w:iCs/>
          <w:sz w:val="28"/>
          <w:szCs w:val="28"/>
        </w:rPr>
        <w:t xml:space="preserve">. Předpokládaný průběh questu   </w:t>
      </w:r>
      <w:r w:rsidR="00A44187" w:rsidRPr="00141F7A">
        <w:rPr>
          <w:rFonts w:ascii="Franklin Gothic Medium Cond" w:hAnsi="Franklin Gothic Medium Cond"/>
          <w:bCs/>
          <w:i/>
          <w:iCs/>
        </w:rPr>
        <w:t>(jedna z možností)</w:t>
      </w:r>
      <w:r w:rsidR="00E63731" w:rsidRPr="00141F7A">
        <w:rPr>
          <w:rFonts w:ascii="Franklin Gothic Medium Cond" w:hAnsi="Franklin Gothic Medium Cond"/>
          <w:bCs/>
          <w:i/>
          <w:iCs/>
        </w:rPr>
        <w:t xml:space="preserve"> </w:t>
      </w:r>
      <w:r w:rsidR="00F02DB3" w:rsidRPr="00141F7A">
        <w:rPr>
          <w:rFonts w:ascii="Franklin Gothic Medium Cond" w:hAnsi="Franklin Gothic Medium Cond"/>
          <w:bCs/>
          <w:i/>
          <w:iCs/>
        </w:rPr>
        <w:t xml:space="preserve">                               </w:t>
      </w:r>
      <w:r w:rsidR="00EC36BB">
        <w:rPr>
          <w:rFonts w:ascii="Franklin Gothic Medium Cond" w:hAnsi="Franklin Gothic Medium Cond"/>
          <w:bCs/>
          <w:i/>
          <w:iCs/>
        </w:rPr>
        <w:tab/>
      </w:r>
      <w:r w:rsidR="00EC36BB">
        <w:rPr>
          <w:rFonts w:ascii="Franklin Gothic Medium Cond" w:hAnsi="Franklin Gothic Medium Cond"/>
          <w:bCs/>
          <w:i/>
          <w:iCs/>
        </w:rPr>
        <w:tab/>
      </w:r>
      <w:r w:rsidR="00A44187" w:rsidRPr="00141F7A">
        <w:rPr>
          <w:rFonts w:ascii="Franklin Gothic Medium Cond" w:hAnsi="Franklin Gothic Medium Cond"/>
          <w:b/>
          <w:i/>
          <w:sz w:val="28"/>
          <w:szCs w:val="28"/>
        </w:rPr>
        <w:t>(Jen</w:t>
      </w:r>
      <w:r w:rsidR="00E63731" w:rsidRPr="00141F7A">
        <w:rPr>
          <w:rFonts w:ascii="Franklin Gothic Medium Cond" w:hAnsi="Franklin Gothic Medium Cond"/>
          <w:b/>
          <w:i/>
          <w:sz w:val="28"/>
          <w:szCs w:val="28"/>
        </w:rPr>
        <w:t xml:space="preserve"> </w:t>
      </w:r>
      <w:r w:rsidR="00A44187" w:rsidRPr="00141F7A">
        <w:rPr>
          <w:rFonts w:ascii="Franklin Gothic Medium Cond" w:hAnsi="Franklin Gothic Medium Cond"/>
          <w:b/>
          <w:i/>
          <w:sz w:val="28"/>
          <w:szCs w:val="28"/>
        </w:rPr>
        <w:t xml:space="preserve"> pro PJe !!!)</w:t>
      </w:r>
    </w:p>
    <w:p w:rsidR="00EC36BB" w:rsidRPr="00F75E15" w:rsidRDefault="00EC36BB" w:rsidP="00594DAB">
      <w:pPr>
        <w:rPr>
          <w:rFonts w:ascii="Franklin Gothic Medium Cond" w:hAnsi="Franklin Gothic Medium Cond"/>
          <w:b/>
          <w:sz w:val="8"/>
          <w:szCs w:val="8"/>
        </w:rPr>
      </w:pPr>
    </w:p>
    <w:p w:rsidR="000F1BD9" w:rsidRPr="00141F7A" w:rsidRDefault="000F1BD9" w:rsidP="00E64B36">
      <w:pPr>
        <w:autoSpaceDE w:val="0"/>
        <w:autoSpaceDN w:val="0"/>
        <w:adjustRightInd w:val="0"/>
        <w:jc w:val="both"/>
      </w:pPr>
      <w:r w:rsidRPr="00141F7A">
        <w:tab/>
        <w:t xml:space="preserve">Postavy hráčů </w:t>
      </w:r>
      <w:r w:rsidR="0083527B" w:rsidRPr="00141F7A">
        <w:t xml:space="preserve">nyní </w:t>
      </w:r>
      <w:r w:rsidRPr="00141F7A">
        <w:t xml:space="preserve">mají půl dne a večer na to, aby se pídily po informacích. Nejspíš se budou </w:t>
      </w:r>
      <w:r w:rsidR="00893848" w:rsidRPr="00141F7A">
        <w:tab/>
      </w:r>
      <w:r w:rsidRPr="00141F7A">
        <w:t>zajímat o to, proč loňští hotaři o službu nestojí:</w:t>
      </w:r>
    </w:p>
    <w:p w:rsidR="00726FA6" w:rsidRPr="00141F7A" w:rsidRDefault="000F1BD9" w:rsidP="00E64B36">
      <w:pPr>
        <w:pStyle w:val="ListParagraph"/>
        <w:numPr>
          <w:ilvl w:val="0"/>
          <w:numId w:val="18"/>
        </w:numPr>
        <w:autoSpaceDE w:val="0"/>
        <w:autoSpaceDN w:val="0"/>
        <w:adjustRightInd w:val="0"/>
        <w:jc w:val="both"/>
      </w:pPr>
      <w:r w:rsidRPr="00141F7A">
        <w:t>Loňští hotaři</w:t>
      </w:r>
      <w:r w:rsidR="002E1AC5" w:rsidRPr="00141F7A">
        <w:t xml:space="preserve"> kteří přežili, se jmenují Šebek a Radek. Všichni mají domky na okraji vesnice, jsou ženatí </w:t>
      </w:r>
      <w:r w:rsidR="00726FA6" w:rsidRPr="00141F7A">
        <w:tab/>
      </w:r>
      <w:r w:rsidR="002E1AC5" w:rsidRPr="00141F7A">
        <w:t xml:space="preserve">a mají každý několik dětí. Po Bořišovi zbyla na světě vdova a tři děti. Všichni patří k těm chudším obyvatelům vesnice, proto se ostatně hlásili do služby, aby si mohli něco přivydělat. </w:t>
      </w:r>
    </w:p>
    <w:p w:rsidR="000F1BD9" w:rsidRPr="00141F7A" w:rsidRDefault="002E1AC5" w:rsidP="00BA41A5">
      <w:pPr>
        <w:pStyle w:val="ListParagraph"/>
        <w:numPr>
          <w:ilvl w:val="0"/>
          <w:numId w:val="24"/>
        </w:numPr>
        <w:jc w:val="both"/>
      </w:pPr>
      <w:r w:rsidRPr="00141F7A">
        <w:t>Pokud se jich budou postavy vyptávat na onu noc, kdy dostali co proto,</w:t>
      </w:r>
      <w:r w:rsidR="00726FA6" w:rsidRPr="00141F7A">
        <w:t xml:space="preserve"> </w:t>
      </w:r>
      <w:r w:rsidRPr="00141F7A">
        <w:t xml:space="preserve">nebudou o tom chtít mluvit. Sdělí, že si nic nepamatují, že se do vinohradu jít bojí, že v noci by tam ani jeden z nich nevešel. </w:t>
      </w:r>
      <w:r w:rsidRPr="00141F7A">
        <w:rPr>
          <w:b/>
          <w:i/>
          <w:iCs/>
        </w:rPr>
        <w:t>„Ani za kopu grošů</w:t>
      </w:r>
      <w:r w:rsidRPr="00141F7A">
        <w:rPr>
          <w:i/>
          <w:iCs/>
        </w:rPr>
        <w:t xml:space="preserve">!“ </w:t>
      </w:r>
      <w:r w:rsidRPr="00141F7A">
        <w:t>A nakonec ještě dodají, že každý, kdo by chtěl hotaře letos dělat, ať počítá s nejhorším, protože duch jejich kamaráda tam bude strašit už napořád, to je jisté.</w:t>
      </w:r>
    </w:p>
    <w:p w:rsidR="002E1AC5" w:rsidRPr="00141F7A" w:rsidRDefault="002E1AC5" w:rsidP="00BA41A5">
      <w:pPr>
        <w:pStyle w:val="ListParagraph"/>
        <w:numPr>
          <w:ilvl w:val="0"/>
          <w:numId w:val="24"/>
        </w:numPr>
        <w:jc w:val="both"/>
      </w:pPr>
      <w:r w:rsidRPr="00141F7A">
        <w:t>Večer se mohou postavy vydat do šenku. Pokud se ohlásí u rychtáře se zájmem o hotaření, je</w:t>
      </w:r>
      <w:r w:rsidR="00BA41A5">
        <w:t xml:space="preserve"> </w:t>
      </w:r>
      <w:r w:rsidRPr="00141F7A">
        <w:t>možné s ním vyjednat nocleh na seně ve stodole (noc je ještě relativně teplá…). Co se týče sortimentu, tak v šenku bude pivo, nějaká ovocná pálenka, režná a na jídlo maximálně klobása, uzené maso a kus špeku s cibulí a chlebem, možná i nějaké to vajíčko.</w:t>
      </w:r>
    </w:p>
    <w:p w:rsidR="002E1AC5" w:rsidRPr="00141F7A" w:rsidRDefault="002E1AC5" w:rsidP="00BA41A5">
      <w:pPr>
        <w:pStyle w:val="ListParagraph"/>
        <w:numPr>
          <w:ilvl w:val="0"/>
          <w:numId w:val="24"/>
        </w:numPr>
        <w:jc w:val="both"/>
      </w:pPr>
      <w:r w:rsidRPr="00141F7A">
        <w:t>Zkrátka žádný zájezdní hostinec. Místní mají všechno, co potřebují, doma a hospoda plní spíš</w:t>
      </w:r>
    </w:p>
    <w:p w:rsidR="002E1AC5" w:rsidRPr="00141F7A" w:rsidRDefault="002E1AC5" w:rsidP="00BA41A5">
      <w:pPr>
        <w:pStyle w:val="ListParagraph"/>
        <w:numPr>
          <w:ilvl w:val="0"/>
          <w:numId w:val="24"/>
        </w:numPr>
        <w:jc w:val="both"/>
        <w:rPr>
          <w:szCs w:val="28"/>
        </w:rPr>
      </w:pPr>
      <w:r w:rsidRPr="00141F7A">
        <w:t>společenskou funkci. Od obyvatel je možné se dozvědět jednak informace o poměrech na vesnici o úrodě vína (komu začalo „žrat hrozny oidium“, komu vinohrad už zjara pomrzl tak, že má hroznů málo, kdo ještě nestihl promyt bečky atd.) a taky o povšechné informaci o okolním světě. Hlavním tématem bude to, jestli vypukne vojna mezi Ostředkem a Pomořím, i když pomořanský král nějak ne a ne sehnat vojsko. Páni se prý do války moc nehrnou.</w:t>
      </w:r>
    </w:p>
    <w:p w:rsidR="00F16E8E" w:rsidRPr="00141F7A" w:rsidRDefault="00F16E8E" w:rsidP="00E64B36">
      <w:pPr>
        <w:ind w:left="720"/>
        <w:jc w:val="both"/>
        <w:rPr>
          <w:b/>
        </w:rPr>
      </w:pPr>
    </w:p>
    <w:p w:rsidR="003F045E" w:rsidRDefault="003F045E" w:rsidP="00E64B36">
      <w:pPr>
        <w:ind w:firstLine="708"/>
        <w:jc w:val="both"/>
        <w:rPr>
          <w:b/>
          <w:i/>
          <w:sz w:val="28"/>
          <w:szCs w:val="28"/>
        </w:rPr>
      </w:pPr>
      <w:r w:rsidRPr="00141F7A">
        <w:rPr>
          <w:b/>
          <w:i/>
          <w:sz w:val="28"/>
          <w:szCs w:val="28"/>
        </w:rPr>
        <w:t xml:space="preserve">DEN </w:t>
      </w:r>
      <w:r w:rsidR="00263730" w:rsidRPr="00141F7A">
        <w:rPr>
          <w:b/>
          <w:i/>
          <w:sz w:val="28"/>
          <w:szCs w:val="28"/>
        </w:rPr>
        <w:t>1</w:t>
      </w:r>
    </w:p>
    <w:p w:rsidR="006C31F2" w:rsidRPr="006C31F2" w:rsidRDefault="006C31F2" w:rsidP="006C31F2">
      <w:pPr>
        <w:ind w:firstLine="708"/>
        <w:rPr>
          <w:b/>
          <w:i/>
          <w:sz w:val="4"/>
          <w:szCs w:val="4"/>
        </w:rPr>
      </w:pPr>
    </w:p>
    <w:p w:rsidR="00E63731" w:rsidRDefault="002405DC" w:rsidP="00E64B36">
      <w:pPr>
        <w:pStyle w:val="ListParagraph"/>
        <w:autoSpaceDE w:val="0"/>
        <w:autoSpaceDN w:val="0"/>
        <w:adjustRightInd w:val="0"/>
        <w:ind w:left="1068"/>
        <w:jc w:val="both"/>
        <w:rPr>
          <w:b/>
          <w:color w:val="000000"/>
          <w:sz w:val="28"/>
          <w:szCs w:val="28"/>
        </w:rPr>
      </w:pPr>
      <w:r w:rsidRPr="00141F7A">
        <w:rPr>
          <w:b/>
          <w:color w:val="000000"/>
          <w:sz w:val="28"/>
          <w:szCs w:val="28"/>
        </w:rPr>
        <w:t>Jmenování hotařů</w:t>
      </w:r>
    </w:p>
    <w:p w:rsidR="00F75E15" w:rsidRPr="006C31F2" w:rsidRDefault="00F75E15" w:rsidP="00F75E15">
      <w:pPr>
        <w:ind w:firstLine="708"/>
        <w:rPr>
          <w:b/>
          <w:i/>
          <w:sz w:val="4"/>
          <w:szCs w:val="4"/>
        </w:rPr>
      </w:pPr>
    </w:p>
    <w:p w:rsidR="00E63731" w:rsidRPr="00141F7A" w:rsidRDefault="00BA41A5" w:rsidP="00E64B36">
      <w:pPr>
        <w:pStyle w:val="ListParagraph"/>
        <w:autoSpaceDE w:val="0"/>
        <w:autoSpaceDN w:val="0"/>
        <w:adjustRightInd w:val="0"/>
        <w:ind w:left="1068"/>
        <w:jc w:val="both"/>
        <w:rPr>
          <w:color w:val="000000"/>
        </w:rPr>
      </w:pPr>
      <w:r w:rsidRPr="00141F7A">
        <w:rPr>
          <w:color w:val="000000"/>
        </w:rPr>
        <w:t xml:space="preserve">• </w:t>
      </w:r>
      <w:r w:rsidRPr="00141F7A">
        <w:rPr>
          <w:color w:val="000000"/>
        </w:rPr>
        <w:tab/>
      </w:r>
      <w:r w:rsidRPr="00141F7A">
        <w:rPr>
          <w:b/>
          <w:color w:val="FF0000"/>
          <w:szCs w:val="28"/>
        </w:rPr>
        <w:t>VOLITELNÉ</w:t>
      </w:r>
      <w:r w:rsidRPr="00141F7A">
        <w:rPr>
          <w:color w:val="000000"/>
        </w:rPr>
        <w:t xml:space="preserve"> </w:t>
      </w:r>
      <w:r w:rsidR="0083527B" w:rsidRPr="00141F7A">
        <w:rPr>
          <w:b/>
          <w:color w:val="000000"/>
        </w:rPr>
        <w:t xml:space="preserve">Pokud se postavy </w:t>
      </w:r>
      <w:r w:rsidR="00136920" w:rsidRPr="00141F7A">
        <w:rPr>
          <w:b/>
          <w:color w:val="000000"/>
        </w:rPr>
        <w:t xml:space="preserve">hráčů </w:t>
      </w:r>
      <w:r w:rsidR="0083527B" w:rsidRPr="00141F7A">
        <w:rPr>
          <w:b/>
          <w:color w:val="000000"/>
        </w:rPr>
        <w:t>rozhodnou přihlásit o úřad hotařů</w:t>
      </w:r>
      <w:r w:rsidR="0083527B" w:rsidRPr="00141F7A">
        <w:rPr>
          <w:color w:val="000000"/>
        </w:rPr>
        <w:t>, ráno je už bude na rynku čekat starosta spolu s bubeníkem. U povozu budou stát čtyři drábi a na voze bude sedět kněz Věroslav ze Suchého pole, aby požehnal vinohradům večer při slavnosti. Zkouška pro hotaře má podobu takovou, že postavy budou bojovat s vybraným drábem pomocí dřevěné tyče (vinohradnického kolku)</w:t>
      </w:r>
      <w:r w:rsidR="00136920" w:rsidRPr="00141F7A">
        <w:rPr>
          <w:color w:val="000000"/>
        </w:rPr>
        <w:t>,</w:t>
      </w:r>
      <w:r w:rsidR="0083527B" w:rsidRPr="00141F7A">
        <w:rPr>
          <w:color w:val="000000"/>
        </w:rPr>
        <w:t xml:space="preserve"> a to do prvního zásahu. Která postava drába trefí dříve</w:t>
      </w:r>
      <w:r w:rsidR="00E63731" w:rsidRPr="00141F7A">
        <w:rPr>
          <w:color w:val="000000"/>
        </w:rPr>
        <w:t xml:space="preserve"> </w:t>
      </w:r>
      <w:r w:rsidR="0083527B" w:rsidRPr="00141F7A">
        <w:rPr>
          <w:color w:val="000000"/>
        </w:rPr>
        <w:t xml:space="preserve">než on ji, získá hodnost hotaře. Starosta ji pozve na oběd a dá jí poučení o horenském právu a povinnostech hotařů. </w:t>
      </w:r>
    </w:p>
    <w:p w:rsidR="002405DC" w:rsidRPr="00141F7A" w:rsidRDefault="00E63731" w:rsidP="00E64B36">
      <w:pPr>
        <w:pStyle w:val="ListParagraph"/>
        <w:autoSpaceDE w:val="0"/>
        <w:autoSpaceDN w:val="0"/>
        <w:adjustRightInd w:val="0"/>
        <w:ind w:left="1068"/>
        <w:jc w:val="both"/>
        <w:rPr>
          <w:color w:val="000000"/>
        </w:rPr>
      </w:pPr>
      <w:r w:rsidRPr="00141F7A">
        <w:rPr>
          <w:color w:val="000000"/>
        </w:rPr>
        <w:tab/>
      </w:r>
      <w:r w:rsidR="0083527B" w:rsidRPr="00141F7A">
        <w:rPr>
          <w:color w:val="000000"/>
        </w:rPr>
        <w:t>Postavy mohou využít toho, že se na rynku srotí dav. Drábové nejsou mezi lidmi příliš oblíbení, protože sem jezdí vybírat berně. Jakýkoli pokus postav o to je zesměšnit bude kvitován publikem a může narušit morálku protivníků. Sami drábové sem původně přijeli namlátit hubu nějakým vesničanům, a pokud se proti nim postaví</w:t>
      </w:r>
      <w:r w:rsidRPr="00141F7A">
        <w:rPr>
          <w:color w:val="000000"/>
        </w:rPr>
        <w:t xml:space="preserve"> </w:t>
      </w:r>
      <w:r w:rsidR="0083527B" w:rsidRPr="00141F7A">
        <w:rPr>
          <w:color w:val="000000"/>
        </w:rPr>
        <w:t xml:space="preserve">nebojácní dobrodruhové, už se jim nebude chtít se nějak přemáhat v boji. Proto není třeba čerpat jejich </w:t>
      </w:r>
      <w:r w:rsidR="00892A3D" w:rsidRPr="00141F7A">
        <w:rPr>
          <w:color w:val="000000"/>
        </w:rPr>
        <w:t>životnost</w:t>
      </w:r>
      <w:r w:rsidR="0083527B" w:rsidRPr="00141F7A">
        <w:rPr>
          <w:color w:val="000000"/>
        </w:rPr>
        <w:t xml:space="preserve"> až dokonce, ale v případě nápadité akce</w:t>
      </w:r>
      <w:r w:rsidR="002405DC" w:rsidRPr="00141F7A">
        <w:rPr>
          <w:color w:val="000000"/>
        </w:rPr>
        <w:t xml:space="preserve"> odměnit hráče úspěšným zásahem.</w:t>
      </w:r>
    </w:p>
    <w:p w:rsidR="0083527B" w:rsidRPr="00141F7A" w:rsidRDefault="00BA41A5" w:rsidP="00E64B36">
      <w:pPr>
        <w:pStyle w:val="ListParagraph"/>
        <w:autoSpaceDE w:val="0"/>
        <w:autoSpaceDN w:val="0"/>
        <w:adjustRightInd w:val="0"/>
        <w:ind w:left="1068"/>
        <w:jc w:val="both"/>
        <w:rPr>
          <w:b/>
          <w:bCs/>
          <w:color w:val="186A3A"/>
        </w:rPr>
      </w:pPr>
      <w:r w:rsidRPr="00141F7A">
        <w:rPr>
          <w:color w:val="000000"/>
        </w:rPr>
        <w:lastRenderedPageBreak/>
        <w:t xml:space="preserve">• </w:t>
      </w:r>
      <w:r w:rsidRPr="00141F7A">
        <w:rPr>
          <w:color w:val="000000"/>
        </w:rPr>
        <w:tab/>
      </w:r>
      <w:r w:rsidRPr="00141F7A">
        <w:rPr>
          <w:b/>
          <w:color w:val="FF0000"/>
          <w:szCs w:val="28"/>
        </w:rPr>
        <w:t>VOLITELNÉ</w:t>
      </w:r>
      <w:r w:rsidRPr="00141F7A">
        <w:rPr>
          <w:color w:val="000000"/>
        </w:rPr>
        <w:t xml:space="preserve"> </w:t>
      </w:r>
      <w:r w:rsidR="0083527B" w:rsidRPr="00141F7A">
        <w:rPr>
          <w:b/>
          <w:bCs/>
        </w:rPr>
        <w:t>Co když se postavy nechytnou?</w:t>
      </w:r>
      <w:r w:rsidR="00111B96">
        <w:rPr>
          <w:b/>
          <w:bCs/>
        </w:rPr>
        <w:tab/>
      </w:r>
      <w:r w:rsidR="00111B96">
        <w:rPr>
          <w:b/>
          <w:bCs/>
        </w:rPr>
        <w:tab/>
      </w:r>
      <w:r w:rsidR="00111B96">
        <w:rPr>
          <w:b/>
          <w:bCs/>
        </w:rPr>
        <w:tab/>
      </w:r>
      <w:r w:rsidR="00111B96" w:rsidRPr="00111B96">
        <w:rPr>
          <w:rFonts w:ascii="Franklin Gothic Medium Cond" w:hAnsi="Franklin Gothic Medium Cond"/>
          <w:b/>
          <w:i/>
          <w:sz w:val="28"/>
          <w:szCs w:val="28"/>
        </w:rPr>
        <w:t xml:space="preserve"> </w:t>
      </w:r>
      <w:r w:rsidR="00111B96" w:rsidRPr="00141F7A">
        <w:rPr>
          <w:rFonts w:ascii="Franklin Gothic Medium Cond" w:hAnsi="Franklin Gothic Medium Cond"/>
          <w:b/>
          <w:i/>
          <w:sz w:val="28"/>
          <w:szCs w:val="28"/>
        </w:rPr>
        <w:t>(Jen  pro PJe !!!)</w:t>
      </w:r>
    </w:p>
    <w:p w:rsidR="0083527B" w:rsidRPr="00141F7A" w:rsidRDefault="0083527B" w:rsidP="00E64B36">
      <w:pPr>
        <w:pStyle w:val="ListParagraph"/>
        <w:autoSpaceDE w:val="0"/>
        <w:autoSpaceDN w:val="0"/>
        <w:adjustRightInd w:val="0"/>
        <w:ind w:left="1068"/>
        <w:jc w:val="both"/>
        <w:rPr>
          <w:color w:val="000000"/>
        </w:rPr>
      </w:pPr>
      <w:r w:rsidRPr="00141F7A">
        <w:rPr>
          <w:color w:val="000000"/>
        </w:rPr>
        <w:t xml:space="preserve">Je možné, že postavy prostá finanční odměna nenaláká. Nezbude než zahrát jim také na city. Ihned jak přijede do vsi kněz, přihrne si to k němu vdova po zemřelém hotaři </w:t>
      </w:r>
      <w:r w:rsidR="00F900BC" w:rsidRPr="00141F7A">
        <w:rPr>
          <w:color w:val="000000"/>
        </w:rPr>
        <w:t xml:space="preserve">Bořišovi </w:t>
      </w:r>
      <w:r w:rsidRPr="00141F7A">
        <w:rPr>
          <w:color w:val="000000"/>
        </w:rPr>
        <w:t>v doprovodu svých ušmudlaných a uplakaných dětí. Začne jej žádat o to, aby pomohl duchu jejího</w:t>
      </w:r>
      <w:r w:rsidR="00F900BC" w:rsidRPr="00141F7A">
        <w:rPr>
          <w:color w:val="000000"/>
        </w:rPr>
        <w:t xml:space="preserve"> m</w:t>
      </w:r>
      <w:r w:rsidRPr="00141F7A">
        <w:rPr>
          <w:color w:val="000000"/>
        </w:rPr>
        <w:t>anžela, který straší ve vinohradě, spočinout. Začne mluvit o tom, že i na obětiny dá těch pár grošů, co jí zbývá, jen aby měl její nebohý muž klid. Kněz se vša</w:t>
      </w:r>
      <w:r w:rsidR="00F900BC" w:rsidRPr="00141F7A">
        <w:rPr>
          <w:color w:val="000000"/>
        </w:rPr>
        <w:t xml:space="preserve">k bude ošívat, viditelně se mu </w:t>
      </w:r>
      <w:r w:rsidRPr="00141F7A">
        <w:rPr>
          <w:color w:val="000000"/>
        </w:rPr>
        <w:t>nebude do celé věci chtít:</w:t>
      </w:r>
    </w:p>
    <w:p w:rsidR="0083527B" w:rsidRPr="00141F7A" w:rsidRDefault="0083527B" w:rsidP="00E64B36">
      <w:pPr>
        <w:pStyle w:val="ListParagraph"/>
        <w:autoSpaceDE w:val="0"/>
        <w:autoSpaceDN w:val="0"/>
        <w:adjustRightInd w:val="0"/>
        <w:ind w:left="1068"/>
        <w:jc w:val="both"/>
        <w:rPr>
          <w:i/>
        </w:rPr>
      </w:pPr>
      <w:r w:rsidRPr="00141F7A">
        <w:rPr>
          <w:i/>
        </w:rPr>
        <w:t>„Duch tvého muže je klat z vůle bohů, Galino, za to, že nespravedlivě jiného zabil. Třebaže to</w:t>
      </w:r>
    </w:p>
    <w:p w:rsidR="0083527B" w:rsidRPr="00141F7A" w:rsidRDefault="0083527B" w:rsidP="00E64B36">
      <w:pPr>
        <w:pStyle w:val="ListParagraph"/>
        <w:autoSpaceDE w:val="0"/>
        <w:autoSpaceDN w:val="0"/>
        <w:adjustRightInd w:val="0"/>
        <w:ind w:left="1068"/>
        <w:jc w:val="both"/>
        <w:rPr>
          <w:i/>
        </w:rPr>
      </w:pPr>
      <w:r w:rsidRPr="00141F7A">
        <w:rPr>
          <w:i/>
        </w:rPr>
        <w:t>byl potulný ludka. Proti moci bohů, coby prostý posel jejich vůle, nic dělat nemohu.“</w:t>
      </w:r>
    </w:p>
    <w:p w:rsidR="0083527B" w:rsidRPr="00141F7A" w:rsidRDefault="002405DC" w:rsidP="00E64B36">
      <w:pPr>
        <w:pStyle w:val="ListParagraph"/>
        <w:autoSpaceDE w:val="0"/>
        <w:autoSpaceDN w:val="0"/>
        <w:adjustRightInd w:val="0"/>
        <w:ind w:left="1068"/>
        <w:jc w:val="both"/>
        <w:rPr>
          <w:i/>
          <w:iCs/>
          <w:color w:val="000000"/>
        </w:rPr>
      </w:pPr>
      <w:r w:rsidRPr="00141F7A">
        <w:rPr>
          <w:color w:val="000000"/>
        </w:rPr>
        <w:tab/>
      </w:r>
      <w:r w:rsidR="0083527B" w:rsidRPr="00141F7A">
        <w:rPr>
          <w:color w:val="000000"/>
        </w:rPr>
        <w:t xml:space="preserve">Kněz se bude snažit se z celé věci vymluvit. Postavy mohou zjistit, že má strach se s duchem pustit do křížku. Může taky tvrdit, že by potřeboval požehnání od velekněze. Zkrátka bude se chtít z celé věci vyvléct. Pokud se jej </w:t>
      </w:r>
      <w:r w:rsidR="00F900BC" w:rsidRPr="00141F7A">
        <w:rPr>
          <w:color w:val="000000"/>
        </w:rPr>
        <w:t xml:space="preserve">postavy hráčů </w:t>
      </w:r>
      <w:r w:rsidR="0083527B" w:rsidRPr="00141F7A">
        <w:rPr>
          <w:color w:val="000000"/>
        </w:rPr>
        <w:t xml:space="preserve">budou snažit přemluvit, mohou </w:t>
      </w:r>
      <w:r w:rsidR="00F900BC" w:rsidRPr="00141F7A">
        <w:rPr>
          <w:color w:val="000000"/>
        </w:rPr>
        <w:t>knězi</w:t>
      </w:r>
      <w:r w:rsidR="0083527B" w:rsidRPr="00141F7A">
        <w:rPr>
          <w:color w:val="000000"/>
        </w:rPr>
        <w:t xml:space="preserve"> z nesnází pomoci drábové, kteří družinu odbydou s tím, že </w:t>
      </w:r>
      <w:r w:rsidR="00F900BC" w:rsidRPr="00141F7A">
        <w:rPr>
          <w:color w:val="000000"/>
        </w:rPr>
        <w:t>velebný pán</w:t>
      </w:r>
      <w:r w:rsidR="0083527B" w:rsidRPr="00141F7A">
        <w:rPr>
          <w:color w:val="000000"/>
        </w:rPr>
        <w:t xml:space="preserve"> je tady od žehnání vinohradům a když říká, že duch zahnat nejde, tak má asi pravdu. </w:t>
      </w:r>
      <w:r w:rsidR="0083527B" w:rsidRPr="00141F7A">
        <w:rPr>
          <w:i/>
          <w:iCs/>
          <w:color w:val="000000"/>
        </w:rPr>
        <w:t>„Protože kdo jiný by to měl vědět, že ano.“</w:t>
      </w:r>
    </w:p>
    <w:p w:rsidR="0083527B" w:rsidRPr="00141F7A" w:rsidRDefault="002405DC" w:rsidP="00E64B36">
      <w:pPr>
        <w:pStyle w:val="ListParagraph"/>
        <w:autoSpaceDE w:val="0"/>
        <w:autoSpaceDN w:val="0"/>
        <w:adjustRightInd w:val="0"/>
        <w:ind w:left="1068"/>
        <w:jc w:val="both"/>
        <w:rPr>
          <w:color w:val="000000"/>
        </w:rPr>
      </w:pPr>
      <w:r w:rsidRPr="00141F7A">
        <w:rPr>
          <w:color w:val="000000"/>
        </w:rPr>
        <w:tab/>
      </w:r>
      <w:r w:rsidR="0083527B" w:rsidRPr="00141F7A">
        <w:rPr>
          <w:color w:val="000000"/>
        </w:rPr>
        <w:t xml:space="preserve">Zvláště pokud se postavy zapojí do diskuse s knězem, obrátí se </w:t>
      </w:r>
      <w:r w:rsidRPr="00141F7A">
        <w:rPr>
          <w:color w:val="000000"/>
        </w:rPr>
        <w:t xml:space="preserve">Bořišova </w:t>
      </w:r>
      <w:r w:rsidR="0083527B" w:rsidRPr="00141F7A">
        <w:rPr>
          <w:color w:val="000000"/>
        </w:rPr>
        <w:t>vdova na postavy,</w:t>
      </w:r>
    </w:p>
    <w:p w:rsidR="00A77F2D" w:rsidRPr="00141F7A" w:rsidRDefault="0083527B" w:rsidP="00E64B36">
      <w:pPr>
        <w:pStyle w:val="ListParagraph"/>
        <w:autoSpaceDE w:val="0"/>
        <w:autoSpaceDN w:val="0"/>
        <w:adjustRightInd w:val="0"/>
        <w:ind w:left="1068"/>
        <w:jc w:val="both"/>
        <w:rPr>
          <w:color w:val="000000"/>
        </w:rPr>
      </w:pPr>
      <w:r w:rsidRPr="00141F7A">
        <w:rPr>
          <w:color w:val="000000"/>
        </w:rPr>
        <w:t>zda by jí ony nemohli pomoct. Nabídne jim nějaké skrovné peníze</w:t>
      </w:r>
      <w:r w:rsidR="00F900BC" w:rsidRPr="00141F7A">
        <w:rPr>
          <w:color w:val="000000"/>
        </w:rPr>
        <w:t>,</w:t>
      </w:r>
      <w:r w:rsidRPr="00141F7A">
        <w:rPr>
          <w:color w:val="000000"/>
        </w:rPr>
        <w:t xml:space="preserve"> a pokud není družina příliš velká, tak i nocleh ve svém stavení či sadu. Pokud postavy zareagují na tuto motivaci, bude to pro PJe znamenat mnohem víc improvizace a změnu v pořadí jednotlivých epizod tohoto dobrodružství. V podstatě bude nutné dát mnohem větší důraz na pozdější dějovou linii napojenou na příchod ludků (viz níže). </w:t>
      </w:r>
    </w:p>
    <w:p w:rsidR="002405DC" w:rsidRPr="00141F7A" w:rsidRDefault="002405DC" w:rsidP="00E64B36">
      <w:pPr>
        <w:pStyle w:val="ListParagraph"/>
        <w:autoSpaceDE w:val="0"/>
        <w:autoSpaceDN w:val="0"/>
        <w:adjustRightInd w:val="0"/>
        <w:ind w:left="1068"/>
        <w:jc w:val="both"/>
        <w:rPr>
          <w:color w:val="000000"/>
        </w:rPr>
      </w:pPr>
    </w:p>
    <w:p w:rsidR="0083527B" w:rsidRPr="00141F7A" w:rsidRDefault="00BA41A5" w:rsidP="00E64B36">
      <w:pPr>
        <w:pStyle w:val="ListParagraph"/>
        <w:autoSpaceDE w:val="0"/>
        <w:autoSpaceDN w:val="0"/>
        <w:adjustRightInd w:val="0"/>
        <w:ind w:left="1068"/>
        <w:jc w:val="both"/>
        <w:rPr>
          <w:color w:val="000000"/>
        </w:rPr>
      </w:pPr>
      <w:r w:rsidRPr="00141F7A">
        <w:rPr>
          <w:color w:val="000000"/>
        </w:rPr>
        <w:t xml:space="preserve">• </w:t>
      </w:r>
      <w:r w:rsidRPr="00141F7A">
        <w:rPr>
          <w:color w:val="000000"/>
        </w:rPr>
        <w:tab/>
      </w:r>
      <w:r w:rsidRPr="00141F7A">
        <w:rPr>
          <w:b/>
          <w:color w:val="FF0000"/>
          <w:szCs w:val="28"/>
        </w:rPr>
        <w:t>VOLITELNÉ</w:t>
      </w:r>
      <w:r w:rsidRPr="00141F7A">
        <w:rPr>
          <w:color w:val="000000"/>
        </w:rPr>
        <w:t xml:space="preserve"> </w:t>
      </w:r>
      <w:r w:rsidR="0083527B" w:rsidRPr="00141F7A">
        <w:rPr>
          <w:b/>
          <w:color w:val="000000"/>
        </w:rPr>
        <w:t>Pokud se postavy vůbec nenechají najmout na roli hotařů</w:t>
      </w:r>
      <w:r w:rsidR="0083527B" w:rsidRPr="00141F7A">
        <w:rPr>
          <w:color w:val="000000"/>
        </w:rPr>
        <w:t>, můžete jim jejich snahu o vyřešení problémů s duchem ztížit tak, že hotaře budou vykonávat drábové ze</w:t>
      </w:r>
      <w:r w:rsidR="002405DC" w:rsidRPr="00141F7A">
        <w:rPr>
          <w:color w:val="000000"/>
        </w:rPr>
        <w:t xml:space="preserve"> </w:t>
      </w:r>
      <w:r w:rsidR="0083527B" w:rsidRPr="00141F7A">
        <w:rPr>
          <w:color w:val="000000"/>
        </w:rPr>
        <w:t>Suchého Pole, se kterými se starosta, byť nerad, dohodne. Jakýkoli pohyb ve vinohradech se tak stane dost obtížným.</w:t>
      </w:r>
    </w:p>
    <w:p w:rsidR="0083527B" w:rsidRPr="00141F7A" w:rsidRDefault="0083527B" w:rsidP="00E64B36">
      <w:pPr>
        <w:pStyle w:val="ListParagraph"/>
        <w:autoSpaceDE w:val="0"/>
        <w:autoSpaceDN w:val="0"/>
        <w:adjustRightInd w:val="0"/>
        <w:ind w:left="1068"/>
        <w:jc w:val="both"/>
        <w:rPr>
          <w:b/>
          <w:bCs/>
          <w:color w:val="186A3A"/>
          <w:sz w:val="32"/>
          <w:szCs w:val="32"/>
        </w:rPr>
      </w:pPr>
    </w:p>
    <w:p w:rsidR="0083527B" w:rsidRDefault="0083527B" w:rsidP="006C31F2">
      <w:pPr>
        <w:pStyle w:val="ListParagraph"/>
        <w:autoSpaceDE w:val="0"/>
        <w:autoSpaceDN w:val="0"/>
        <w:adjustRightInd w:val="0"/>
        <w:ind w:left="1068"/>
        <w:jc w:val="both"/>
        <w:rPr>
          <w:b/>
          <w:bCs/>
          <w:sz w:val="28"/>
          <w:szCs w:val="28"/>
        </w:rPr>
      </w:pPr>
      <w:r w:rsidRPr="00141F7A">
        <w:rPr>
          <w:b/>
          <w:bCs/>
          <w:sz w:val="28"/>
          <w:szCs w:val="28"/>
        </w:rPr>
        <w:t>Oběd u starosty</w:t>
      </w:r>
    </w:p>
    <w:p w:rsidR="00F75E15" w:rsidRPr="006C31F2" w:rsidRDefault="00F75E15" w:rsidP="00F75E15">
      <w:pPr>
        <w:ind w:firstLine="708"/>
        <w:rPr>
          <w:b/>
          <w:i/>
          <w:sz w:val="4"/>
          <w:szCs w:val="4"/>
        </w:rPr>
      </w:pPr>
    </w:p>
    <w:p w:rsidR="0083527B" w:rsidRPr="00141F7A" w:rsidRDefault="0083527B" w:rsidP="00F75E15">
      <w:pPr>
        <w:pStyle w:val="ListParagraph"/>
        <w:autoSpaceDE w:val="0"/>
        <w:autoSpaceDN w:val="0"/>
        <w:adjustRightInd w:val="0"/>
        <w:ind w:left="1068" w:firstLine="348"/>
        <w:jc w:val="both"/>
        <w:rPr>
          <w:color w:val="000000"/>
        </w:rPr>
      </w:pPr>
      <w:r w:rsidRPr="00141F7A">
        <w:rPr>
          <w:color w:val="000000"/>
        </w:rPr>
        <w:t xml:space="preserve">Jak už bylo řečeno, </w:t>
      </w:r>
      <w:r w:rsidR="00A77F2D" w:rsidRPr="00141F7A">
        <w:rPr>
          <w:color w:val="000000"/>
        </w:rPr>
        <w:t>starosta pozve k sobě na oběd postavy, které uspěly v souboji. Stejně pozve také</w:t>
      </w:r>
      <w:r w:rsidRPr="00141F7A">
        <w:rPr>
          <w:color w:val="000000"/>
        </w:rPr>
        <w:t xml:space="preserve"> dráby a kněze. U oběda může být, dle toho jak probíhal souboj s dráby, zajímavá atmosféra a nějaké to špičkování. Starosta dá postavám u špeku a sklenky vína poučení o tom, co bude jejich služba obnášet. Je to plašení špačků, vyhánění děcek a jiných lidí, kteří nemají na vinohradech co pohledávat.</w:t>
      </w:r>
    </w:p>
    <w:p w:rsidR="0083527B" w:rsidRPr="00141F7A" w:rsidRDefault="0083527B" w:rsidP="00F75E15">
      <w:pPr>
        <w:pStyle w:val="ListParagraph"/>
        <w:autoSpaceDE w:val="0"/>
        <w:autoSpaceDN w:val="0"/>
        <w:adjustRightInd w:val="0"/>
        <w:ind w:left="1068" w:firstLine="348"/>
        <w:jc w:val="both"/>
        <w:rPr>
          <w:b/>
          <w:bCs/>
          <w:color w:val="000000"/>
        </w:rPr>
      </w:pPr>
      <w:r w:rsidRPr="00141F7A">
        <w:rPr>
          <w:b/>
          <w:bCs/>
          <w:color w:val="000000"/>
        </w:rPr>
        <w:t xml:space="preserve">V podstatě po </w:t>
      </w:r>
      <w:r w:rsidR="00DF1F01" w:rsidRPr="00141F7A">
        <w:rPr>
          <w:b/>
          <w:bCs/>
          <w:color w:val="000000"/>
        </w:rPr>
        <w:t>„</w:t>
      </w:r>
      <w:r w:rsidR="00F75E15">
        <w:rPr>
          <w:b/>
          <w:bCs/>
          <w:color w:val="000000"/>
        </w:rPr>
        <w:t>zaraž</w:t>
      </w:r>
      <w:r w:rsidRPr="00141F7A">
        <w:rPr>
          <w:b/>
          <w:bCs/>
          <w:color w:val="000000"/>
        </w:rPr>
        <w:t>ení hory</w:t>
      </w:r>
      <w:r w:rsidR="00DF1F01" w:rsidRPr="00141F7A">
        <w:rPr>
          <w:b/>
          <w:bCs/>
          <w:color w:val="000000"/>
        </w:rPr>
        <w:t>“</w:t>
      </w:r>
      <w:r w:rsidRPr="00141F7A">
        <w:rPr>
          <w:b/>
          <w:bCs/>
          <w:color w:val="000000"/>
        </w:rPr>
        <w:t xml:space="preserve"> smí do vinohradu jen hotař a jiné osoby poddanského stavu pouze v jeho doprovodu. </w:t>
      </w:r>
    </w:p>
    <w:p w:rsidR="0083527B" w:rsidRPr="00D3470D" w:rsidRDefault="0083527B" w:rsidP="00F75E15">
      <w:pPr>
        <w:pStyle w:val="ListParagraph"/>
        <w:autoSpaceDE w:val="0"/>
        <w:autoSpaceDN w:val="0"/>
        <w:adjustRightInd w:val="0"/>
        <w:ind w:left="1068" w:firstLine="348"/>
        <w:jc w:val="both"/>
        <w:rPr>
          <w:i/>
          <w:iCs/>
          <w:color w:val="000000"/>
        </w:rPr>
      </w:pPr>
      <w:r w:rsidRPr="00141F7A">
        <w:rPr>
          <w:color w:val="000000"/>
        </w:rPr>
        <w:t>Tresty za porušení horenského  práva jsou dost kruté (například</w:t>
      </w:r>
      <w:r w:rsidR="00A77F2D" w:rsidRPr="00141F7A">
        <w:rPr>
          <w:color w:val="000000"/>
        </w:rPr>
        <w:t>:</w:t>
      </w:r>
      <w:r w:rsidRPr="00141F7A">
        <w:rPr>
          <w:color w:val="000000"/>
        </w:rPr>
        <w:t xml:space="preserve"> </w:t>
      </w:r>
      <w:r w:rsidRPr="00141F7A">
        <w:rPr>
          <w:i/>
          <w:iCs/>
          <w:color w:val="000000"/>
        </w:rPr>
        <w:t>„Kdožkoli by cestú šeu a do vinohradu, nejsúc jeho, pro hrozen nebo cokoliv jiného rukú sáheu, pak by tam vkročiu, o nohu přijíti má. A jestliže by ceuým životem do vinohradu vstúpiu a z něho něco vzau, a bude</w:t>
      </w:r>
      <w:r w:rsidRPr="00C65776">
        <w:rPr>
          <w:i/>
          <w:iCs/>
          <w:color w:val="000000"/>
        </w:rPr>
        <w:t xml:space="preserve"> tam přistižen, hrdlo tratí, leč by jináč slavný súd ustanoviti</w:t>
      </w:r>
      <w:r w:rsidR="00D3470D">
        <w:rPr>
          <w:i/>
          <w:iCs/>
          <w:color w:val="000000"/>
        </w:rPr>
        <w:t xml:space="preserve"> </w:t>
      </w:r>
      <w:r w:rsidRPr="00C65776">
        <w:rPr>
          <w:i/>
          <w:iCs/>
          <w:color w:val="000000"/>
        </w:rPr>
        <w:t>ráčiu“</w:t>
      </w:r>
      <w:r w:rsidRPr="00C65776">
        <w:rPr>
          <w:color w:val="000000"/>
        </w:rPr>
        <w:t>).</w:t>
      </w:r>
      <w:r w:rsidR="00EC3043">
        <w:rPr>
          <w:color w:val="000000"/>
        </w:rPr>
        <w:t xml:space="preserve"> </w:t>
      </w:r>
      <w:hyperlink r:id="rId15" w:history="1">
        <w:r w:rsidR="00EC3043" w:rsidRPr="00EC3043">
          <w:rPr>
            <w:rStyle w:val="Hyperlink"/>
            <w:b/>
            <w:sz w:val="14"/>
            <w:szCs w:val="14"/>
            <w:highlight w:val="lightGray"/>
          </w:rPr>
          <w:t>1</w:t>
        </w:r>
      </w:hyperlink>
      <w:r w:rsidRPr="00C65776">
        <w:rPr>
          <w:b/>
          <w:color w:val="000000"/>
          <w:sz w:val="14"/>
          <w:szCs w:val="14"/>
          <w:u w:val="single"/>
        </w:rPr>
        <w:t xml:space="preserve"> </w:t>
      </w:r>
      <w:r w:rsidR="00A77F2D" w:rsidRPr="00C65776">
        <w:rPr>
          <w:color w:val="000000"/>
        </w:rPr>
        <w:t xml:space="preserve"> </w:t>
      </w:r>
      <w:r w:rsidRPr="00C65776">
        <w:rPr>
          <w:color w:val="000000"/>
        </w:rPr>
        <w:t xml:space="preserve">Nicméně hotaři nejsou ti, kdo mají </w:t>
      </w:r>
      <w:r w:rsidR="00A77F2D" w:rsidRPr="00C65776">
        <w:rPr>
          <w:color w:val="000000"/>
        </w:rPr>
        <w:t xml:space="preserve">soudit a </w:t>
      </w:r>
      <w:r w:rsidRPr="00C65776">
        <w:rPr>
          <w:color w:val="000000"/>
        </w:rPr>
        <w:t xml:space="preserve">vynášet </w:t>
      </w:r>
      <w:r w:rsidR="00A77F2D" w:rsidRPr="00C65776">
        <w:rPr>
          <w:color w:val="000000"/>
        </w:rPr>
        <w:t>tresty</w:t>
      </w:r>
      <w:r w:rsidR="00763897" w:rsidRPr="00C65776">
        <w:rPr>
          <w:color w:val="000000"/>
        </w:rPr>
        <w:t xml:space="preserve"> </w:t>
      </w:r>
      <w:r w:rsidRPr="00C65776">
        <w:rPr>
          <w:color w:val="000000"/>
        </w:rPr>
        <w:t>(na druhou stranu naložení zloději pár</w:t>
      </w:r>
      <w:r w:rsidR="00A77F2D" w:rsidRPr="00C65776">
        <w:rPr>
          <w:color w:val="000000"/>
        </w:rPr>
        <w:t xml:space="preserve"> </w:t>
      </w:r>
      <w:r w:rsidRPr="00C65776">
        <w:rPr>
          <w:color w:val="000000"/>
        </w:rPr>
        <w:t>ran kol</w:t>
      </w:r>
      <w:r w:rsidR="00A77F2D" w:rsidRPr="00C65776">
        <w:rPr>
          <w:color w:val="000000"/>
        </w:rPr>
        <w:t>kem je zcela běžná věc). P</w:t>
      </w:r>
      <w:r w:rsidRPr="00C65776">
        <w:rPr>
          <w:color w:val="000000"/>
        </w:rPr>
        <w:t xml:space="preserve">ovinnost </w:t>
      </w:r>
      <w:r w:rsidR="00A77F2D" w:rsidRPr="00C65776">
        <w:rPr>
          <w:color w:val="000000"/>
        </w:rPr>
        <w:t xml:space="preserve">hotařů </w:t>
      </w:r>
      <w:r w:rsidRPr="00C65776">
        <w:rPr>
          <w:color w:val="000000"/>
        </w:rPr>
        <w:t xml:space="preserve">je případné narušitele hlavně chytit a předvést před obecní radu, která má právo záškodníka </w:t>
      </w:r>
      <w:r w:rsidR="00D3470D">
        <w:rPr>
          <w:color w:val="000000"/>
        </w:rPr>
        <w:t>dále stíhat.</w:t>
      </w:r>
    </w:p>
    <w:p w:rsidR="0083527B" w:rsidRPr="00C65776" w:rsidRDefault="0083527B" w:rsidP="00E64B36">
      <w:pPr>
        <w:pStyle w:val="ListParagraph"/>
        <w:autoSpaceDE w:val="0"/>
        <w:autoSpaceDN w:val="0"/>
        <w:adjustRightInd w:val="0"/>
        <w:ind w:left="1068"/>
        <w:jc w:val="both"/>
        <w:rPr>
          <w:color w:val="000000"/>
        </w:rPr>
      </w:pPr>
    </w:p>
    <w:p w:rsidR="00F02DB3" w:rsidRPr="00C65776" w:rsidRDefault="00F02DB3" w:rsidP="00E64B36">
      <w:pPr>
        <w:pStyle w:val="ListParagraph"/>
        <w:autoSpaceDE w:val="0"/>
        <w:autoSpaceDN w:val="0"/>
        <w:adjustRightInd w:val="0"/>
        <w:ind w:left="1068"/>
        <w:jc w:val="both"/>
        <w:rPr>
          <w:color w:val="6E6F71"/>
          <w:highlight w:val="lightGray"/>
        </w:rPr>
      </w:pPr>
      <w:r w:rsidRPr="00C65776">
        <w:rPr>
          <w:color w:val="000000"/>
          <w:highlight w:val="lightGray"/>
        </w:rPr>
        <w:t xml:space="preserve">ad 1) O příkazech a zákazech horenského práva se můžete něco málo dovědět také </w:t>
      </w:r>
      <w:r>
        <w:rPr>
          <w:color w:val="000000"/>
          <w:highlight w:val="lightGray"/>
        </w:rPr>
        <w:t>z tohoto</w:t>
      </w:r>
      <w:r w:rsidRPr="00C65776">
        <w:rPr>
          <w:color w:val="6E6F71"/>
          <w:highlight w:val="lightGray"/>
        </w:rPr>
        <w:t xml:space="preserve"> </w:t>
      </w:r>
      <w:hyperlink r:id="rId16" w:history="1">
        <w:r w:rsidRPr="009F4EA7">
          <w:rPr>
            <w:rStyle w:val="Hyperlink"/>
          </w:rPr>
          <w:t>videa</w:t>
        </w:r>
      </w:hyperlink>
      <w:r>
        <w:rPr>
          <w:color w:val="6E6F71"/>
        </w:rPr>
        <w:t xml:space="preserve"> </w:t>
      </w:r>
      <w:r w:rsidRPr="00C65776">
        <w:rPr>
          <w:color w:val="6E6F71"/>
          <w:highlight w:val="lightGray"/>
        </w:rPr>
        <w:t xml:space="preserve"> </w:t>
      </w:r>
      <w:r w:rsidRPr="00C65776">
        <w:rPr>
          <w:highlight w:val="lightGray"/>
        </w:rPr>
        <w:t>(</w:t>
      </w:r>
      <w:r w:rsidRPr="00C65776">
        <w:rPr>
          <w:color w:val="000000"/>
          <w:highlight w:val="lightGray"/>
        </w:rPr>
        <w:t>cca od 9. minuty se čte horenské právo).</w:t>
      </w:r>
    </w:p>
    <w:p w:rsidR="0083527B" w:rsidRPr="00141F7A" w:rsidRDefault="00111B96" w:rsidP="00E64B36">
      <w:pPr>
        <w:pStyle w:val="ListParagraph"/>
        <w:autoSpaceDE w:val="0"/>
        <w:autoSpaceDN w:val="0"/>
        <w:adjustRightInd w:val="0"/>
        <w:ind w:left="1068"/>
        <w:jc w:val="both"/>
        <w:rPr>
          <w:color w:val="000000"/>
        </w:rPr>
      </w:pPr>
      <w:r>
        <w:rPr>
          <w:rFonts w:ascii="Franklin Gothic Medium Cond" w:hAnsi="Franklin Gothic Medium Cond"/>
          <w:b/>
          <w:i/>
          <w:sz w:val="28"/>
          <w:szCs w:val="28"/>
        </w:rPr>
        <w:lastRenderedPageBreak/>
        <w:tab/>
      </w:r>
      <w:r w:rsidR="00763897" w:rsidRPr="00141F7A">
        <w:rPr>
          <w:color w:val="000000"/>
        </w:rPr>
        <w:t>O</w:t>
      </w:r>
      <w:r w:rsidR="0083527B" w:rsidRPr="00141F7A">
        <w:rPr>
          <w:color w:val="000000"/>
        </w:rPr>
        <w:t xml:space="preserve">dsouzenec </w:t>
      </w:r>
      <w:r w:rsidR="00763897" w:rsidRPr="00141F7A">
        <w:rPr>
          <w:color w:val="000000"/>
        </w:rPr>
        <w:t>je</w:t>
      </w:r>
      <w:r w:rsidR="0083527B" w:rsidRPr="00141F7A">
        <w:rPr>
          <w:color w:val="000000"/>
        </w:rPr>
        <w:t xml:space="preserve"> </w:t>
      </w:r>
      <w:r w:rsidR="00763897" w:rsidRPr="00141F7A">
        <w:rPr>
          <w:color w:val="000000"/>
        </w:rPr>
        <w:t xml:space="preserve">pak </w:t>
      </w:r>
      <w:r w:rsidR="0083527B" w:rsidRPr="00141F7A">
        <w:rPr>
          <w:color w:val="000000"/>
        </w:rPr>
        <w:t xml:space="preserve">odeslán do města, kde je </w:t>
      </w:r>
      <w:r w:rsidR="00763897" w:rsidRPr="00141F7A">
        <w:rPr>
          <w:color w:val="000000"/>
        </w:rPr>
        <w:t>podroben trestu</w:t>
      </w:r>
      <w:r w:rsidR="0083527B" w:rsidRPr="00141F7A">
        <w:rPr>
          <w:color w:val="000000"/>
        </w:rPr>
        <w:t>. Hroznů se nesmí tknout nikdo vyjma těhotných žen a nemocných osob, které si mohou</w:t>
      </w:r>
      <w:r w:rsidR="005B6659" w:rsidRPr="00141F7A">
        <w:rPr>
          <w:color w:val="000000"/>
        </w:rPr>
        <w:t xml:space="preserve"> </w:t>
      </w:r>
      <w:r w:rsidR="00763897" w:rsidRPr="00141F7A">
        <w:rPr>
          <w:color w:val="000000"/>
        </w:rPr>
        <w:t xml:space="preserve">(v </w:t>
      </w:r>
      <w:r w:rsidR="0083527B" w:rsidRPr="00141F7A">
        <w:rPr>
          <w:color w:val="000000"/>
        </w:rPr>
        <w:t>doprovodu hotaře</w:t>
      </w:r>
      <w:r w:rsidR="00763897" w:rsidRPr="00141F7A">
        <w:rPr>
          <w:color w:val="000000"/>
        </w:rPr>
        <w:t>)</w:t>
      </w:r>
      <w:r w:rsidR="0083527B" w:rsidRPr="00141F7A">
        <w:rPr>
          <w:color w:val="000000"/>
        </w:rPr>
        <w:t xml:space="preserve"> jeden hrozen pro sebe utrhnout. Vartovat se musí na všech tratích ve dne i v noci, protože místní i přespolní jsou schopní z cizího brát a ani nemrknou</w:t>
      </w:r>
      <w:r w:rsidR="00763897" w:rsidRPr="00141F7A">
        <w:rPr>
          <w:color w:val="000000"/>
        </w:rPr>
        <w:t>,</w:t>
      </w:r>
      <w:r w:rsidR="0083527B" w:rsidRPr="00141F7A">
        <w:rPr>
          <w:color w:val="000000"/>
        </w:rPr>
        <w:t xml:space="preserve"> a ještě budou na zloděje sami nadávat. Starosta jim může dát tip na některé sedláky, kteří by se mohli o něco pokusit. Pokud hotař neplní svoje povinnosti, může být zbaven úřadu, nebude mu zaplacena mzda a v případě,</w:t>
      </w:r>
      <w:r w:rsidR="005B6659" w:rsidRPr="00141F7A">
        <w:rPr>
          <w:color w:val="000000"/>
        </w:rPr>
        <w:t xml:space="preserve"> </w:t>
      </w:r>
      <w:r w:rsidR="0083527B" w:rsidRPr="00141F7A">
        <w:rPr>
          <w:color w:val="000000"/>
        </w:rPr>
        <w:t>že by byl sám kráde</w:t>
      </w:r>
      <w:r w:rsidR="00763897" w:rsidRPr="00141F7A">
        <w:rPr>
          <w:color w:val="000000"/>
        </w:rPr>
        <w:t xml:space="preserve">ži hroznů nebo ničení vinohradu </w:t>
      </w:r>
      <w:r w:rsidR="0083527B" w:rsidRPr="00141F7A">
        <w:rPr>
          <w:color w:val="000000"/>
        </w:rPr>
        <w:t>nápomocen, tak bude potrestán stejně</w:t>
      </w:r>
      <w:r w:rsidR="005B6659" w:rsidRPr="00141F7A">
        <w:rPr>
          <w:color w:val="000000"/>
        </w:rPr>
        <w:t xml:space="preserve"> </w:t>
      </w:r>
      <w:r w:rsidR="0083527B" w:rsidRPr="00141F7A">
        <w:rPr>
          <w:color w:val="000000"/>
        </w:rPr>
        <w:t>jako zloděj sám.</w:t>
      </w:r>
    </w:p>
    <w:p w:rsidR="00EC3043" w:rsidRPr="00141F7A" w:rsidRDefault="00EC3043" w:rsidP="00E64B36">
      <w:pPr>
        <w:pStyle w:val="ListParagraph"/>
        <w:autoSpaceDE w:val="0"/>
        <w:autoSpaceDN w:val="0"/>
        <w:adjustRightInd w:val="0"/>
        <w:ind w:left="1068"/>
        <w:jc w:val="both"/>
        <w:rPr>
          <w:color w:val="000000"/>
        </w:rPr>
      </w:pPr>
    </w:p>
    <w:p w:rsidR="0083527B" w:rsidRDefault="0083527B" w:rsidP="006C31F2">
      <w:pPr>
        <w:pStyle w:val="ListParagraph"/>
        <w:autoSpaceDE w:val="0"/>
        <w:autoSpaceDN w:val="0"/>
        <w:adjustRightInd w:val="0"/>
        <w:ind w:left="1068"/>
        <w:jc w:val="both"/>
        <w:rPr>
          <w:b/>
          <w:bCs/>
          <w:sz w:val="28"/>
          <w:szCs w:val="28"/>
        </w:rPr>
      </w:pPr>
      <w:r w:rsidRPr="00141F7A">
        <w:rPr>
          <w:b/>
          <w:bCs/>
          <w:sz w:val="28"/>
          <w:szCs w:val="28"/>
        </w:rPr>
        <w:t>Zarážání hory</w:t>
      </w:r>
    </w:p>
    <w:p w:rsidR="00F75E15" w:rsidRPr="006C31F2" w:rsidRDefault="00F75E15" w:rsidP="00F75E15">
      <w:pPr>
        <w:ind w:firstLine="708"/>
        <w:rPr>
          <w:b/>
          <w:i/>
          <w:sz w:val="4"/>
          <w:szCs w:val="4"/>
        </w:rPr>
      </w:pPr>
    </w:p>
    <w:p w:rsidR="00763897" w:rsidRPr="00141F7A" w:rsidRDefault="00763897" w:rsidP="00E64B36">
      <w:pPr>
        <w:pStyle w:val="ListParagraph"/>
        <w:autoSpaceDE w:val="0"/>
        <w:autoSpaceDN w:val="0"/>
        <w:adjustRightInd w:val="0"/>
        <w:ind w:left="1068"/>
        <w:jc w:val="both"/>
        <w:rPr>
          <w:color w:val="000000"/>
        </w:rPr>
      </w:pPr>
      <w:r w:rsidRPr="00141F7A">
        <w:rPr>
          <w:color w:val="000000"/>
        </w:rPr>
        <w:tab/>
      </w:r>
      <w:r w:rsidR="0083527B" w:rsidRPr="00141F7A">
        <w:rPr>
          <w:color w:val="000000"/>
        </w:rPr>
        <w:t>Večer proběhne obřad zarážání hory. Dorazí guslaři odněkud z přespolních dědin (můžete si pustit nějakou cimbálku na pozadí). Součástí obřadu je vztyčení kůlu na okraji návsi, na němž je zavěšená láhev loňského vína a kytice polního kvítí, kterou předtím požehná kněz. Po té hotaři složí svůj slavnostní slib</w:t>
      </w:r>
      <w:r w:rsidRPr="00141F7A">
        <w:rPr>
          <w:color w:val="000000"/>
        </w:rPr>
        <w:t>. S</w:t>
      </w:r>
      <w:r w:rsidR="0083527B" w:rsidRPr="00141F7A">
        <w:rPr>
          <w:color w:val="000000"/>
        </w:rPr>
        <w:t>tarosta společně s drábem vyhlás</w:t>
      </w:r>
      <w:r w:rsidR="005B6659" w:rsidRPr="00141F7A">
        <w:rPr>
          <w:color w:val="000000"/>
        </w:rPr>
        <w:t>í H</w:t>
      </w:r>
      <w:r w:rsidR="0083527B" w:rsidRPr="00141F7A">
        <w:rPr>
          <w:color w:val="000000"/>
        </w:rPr>
        <w:t>orenské právo a všem zopakují jeho artikule.</w:t>
      </w:r>
    </w:p>
    <w:p w:rsidR="00763897" w:rsidRPr="00141F7A" w:rsidRDefault="00763897" w:rsidP="00E64B36">
      <w:pPr>
        <w:pStyle w:val="ListParagraph"/>
        <w:autoSpaceDE w:val="0"/>
        <w:autoSpaceDN w:val="0"/>
        <w:adjustRightInd w:val="0"/>
        <w:ind w:left="1068"/>
        <w:jc w:val="both"/>
        <w:rPr>
          <w:color w:val="000000"/>
        </w:rPr>
      </w:pPr>
      <w:r w:rsidRPr="00141F7A">
        <w:rPr>
          <w:color w:val="000000"/>
        </w:rPr>
        <w:tab/>
      </w:r>
      <w:r w:rsidR="0083527B" w:rsidRPr="00141F7A">
        <w:rPr>
          <w:color w:val="000000"/>
        </w:rPr>
        <w:t xml:space="preserve">Hotaři také dostanou svůj první úkol. Uhlídat láhev na </w:t>
      </w:r>
      <w:r w:rsidR="005B6659" w:rsidRPr="00141F7A">
        <w:rPr>
          <w:color w:val="000000"/>
        </w:rPr>
        <w:t>„</w:t>
      </w:r>
      <w:r w:rsidR="0083527B" w:rsidRPr="00141F7A">
        <w:rPr>
          <w:color w:val="000000"/>
        </w:rPr>
        <w:t>zaražené hoře</w:t>
      </w:r>
      <w:r w:rsidR="005B6659" w:rsidRPr="00141F7A">
        <w:rPr>
          <w:color w:val="000000"/>
        </w:rPr>
        <w:t>“</w:t>
      </w:r>
      <w:r w:rsidR="0083527B" w:rsidRPr="00141F7A">
        <w:rPr>
          <w:color w:val="000000"/>
        </w:rPr>
        <w:t>. Je totiž tradicí, že se místní i přespolní chasa bude snažit na kůl vylézt a flašku ukrást. Zároveň se můžou postavy dát do řeči a snažit se získat si další sympatie u místních obyvatel a obyvatelek.</w:t>
      </w:r>
    </w:p>
    <w:p w:rsidR="0083527B" w:rsidRPr="00141F7A" w:rsidRDefault="00763897" w:rsidP="00E64B36">
      <w:pPr>
        <w:pStyle w:val="ListParagraph"/>
        <w:autoSpaceDE w:val="0"/>
        <w:autoSpaceDN w:val="0"/>
        <w:adjustRightInd w:val="0"/>
        <w:ind w:left="1068"/>
        <w:jc w:val="both"/>
        <w:rPr>
          <w:color w:val="000000"/>
        </w:rPr>
      </w:pPr>
      <w:r w:rsidRPr="00141F7A">
        <w:rPr>
          <w:color w:val="000000"/>
        </w:rPr>
        <w:tab/>
      </w:r>
      <w:r w:rsidR="0083527B" w:rsidRPr="00141F7A">
        <w:rPr>
          <w:color w:val="000000"/>
        </w:rPr>
        <w:t>Pokud se budou chtít hráči skutečně pustit do interakce s obyvateli vesnice,</w:t>
      </w:r>
      <w:r w:rsidRPr="00141F7A">
        <w:rPr>
          <w:color w:val="000000"/>
        </w:rPr>
        <w:t xml:space="preserve"> </w:t>
      </w:r>
      <w:r w:rsidR="0083527B" w:rsidRPr="00141F7A">
        <w:rPr>
          <w:color w:val="000000"/>
        </w:rPr>
        <w:t>využij fantazii hráčů a nech je vymyslet jednotlivé obyvatele vesnice a jejich charaktery a složité předivo vztahů, které se mohou „na dědině“ vytvořit. Kdo koho nesnáší a pomlouvá? Který sedlák je známý jako největší „kanec“ okolí? Která postava má za sebou záhadnou minulost? Atd.</w:t>
      </w:r>
    </w:p>
    <w:p w:rsidR="00D3470D" w:rsidRPr="00141F7A" w:rsidRDefault="00D3470D" w:rsidP="00E64B36">
      <w:pPr>
        <w:ind w:firstLine="708"/>
        <w:jc w:val="both"/>
        <w:rPr>
          <w:b/>
          <w:i/>
          <w:sz w:val="28"/>
          <w:szCs w:val="28"/>
        </w:rPr>
      </w:pPr>
    </w:p>
    <w:p w:rsidR="00037FB5" w:rsidRPr="00141F7A" w:rsidRDefault="00D3470D" w:rsidP="00E64B36">
      <w:pPr>
        <w:ind w:firstLine="708"/>
        <w:jc w:val="both"/>
        <w:rPr>
          <w:b/>
          <w:i/>
          <w:sz w:val="28"/>
          <w:szCs w:val="28"/>
        </w:rPr>
      </w:pPr>
      <w:r w:rsidRPr="00141F7A">
        <w:rPr>
          <w:b/>
          <w:i/>
          <w:sz w:val="28"/>
          <w:szCs w:val="28"/>
        </w:rPr>
        <w:t>DEN 2</w:t>
      </w:r>
      <w:r w:rsidR="00E4438B" w:rsidRPr="00141F7A">
        <w:rPr>
          <w:b/>
          <w:i/>
          <w:sz w:val="28"/>
          <w:szCs w:val="28"/>
        </w:rPr>
        <w:t xml:space="preserve"> </w:t>
      </w:r>
      <w:r w:rsidR="00037FB5" w:rsidRPr="00141F7A">
        <w:rPr>
          <w:b/>
          <w:i/>
          <w:sz w:val="28"/>
          <w:szCs w:val="28"/>
        </w:rPr>
        <w:t>–</w:t>
      </w:r>
      <w:r w:rsidR="00E57459" w:rsidRPr="00141F7A">
        <w:rPr>
          <w:b/>
          <w:i/>
          <w:sz w:val="28"/>
          <w:szCs w:val="28"/>
        </w:rPr>
        <w:t xml:space="preserve"> </w:t>
      </w:r>
      <w:r w:rsidR="004F7202" w:rsidRPr="00141F7A">
        <w:rPr>
          <w:b/>
          <w:i/>
          <w:sz w:val="28"/>
          <w:szCs w:val="28"/>
        </w:rPr>
        <w:t>5</w:t>
      </w:r>
    </w:p>
    <w:p w:rsidR="00F75E15" w:rsidRPr="006C31F2" w:rsidRDefault="00F75E15" w:rsidP="00F75E15">
      <w:pPr>
        <w:ind w:firstLine="708"/>
        <w:rPr>
          <w:b/>
          <w:i/>
          <w:sz w:val="4"/>
          <w:szCs w:val="4"/>
        </w:rPr>
      </w:pPr>
    </w:p>
    <w:p w:rsidR="0083527B" w:rsidRDefault="0083527B" w:rsidP="006C31F2">
      <w:pPr>
        <w:ind w:left="360" w:firstLine="708"/>
        <w:jc w:val="both"/>
        <w:rPr>
          <w:b/>
          <w:bCs/>
          <w:sz w:val="28"/>
          <w:szCs w:val="28"/>
        </w:rPr>
      </w:pPr>
      <w:r w:rsidRPr="00141F7A">
        <w:rPr>
          <w:b/>
          <w:bCs/>
          <w:sz w:val="28"/>
          <w:szCs w:val="28"/>
        </w:rPr>
        <w:t>Vartování</w:t>
      </w:r>
    </w:p>
    <w:p w:rsidR="00F75E15" w:rsidRPr="006C31F2" w:rsidRDefault="00F75E15" w:rsidP="00F75E15">
      <w:pPr>
        <w:ind w:firstLine="708"/>
        <w:rPr>
          <w:b/>
          <w:i/>
          <w:sz w:val="4"/>
          <w:szCs w:val="4"/>
        </w:rPr>
      </w:pPr>
    </w:p>
    <w:p w:rsidR="005E427C" w:rsidRPr="00141F7A" w:rsidRDefault="00763897" w:rsidP="00E64B36">
      <w:pPr>
        <w:pStyle w:val="ListParagraph"/>
        <w:autoSpaceDE w:val="0"/>
        <w:autoSpaceDN w:val="0"/>
        <w:adjustRightInd w:val="0"/>
        <w:ind w:left="1068"/>
        <w:jc w:val="both"/>
        <w:rPr>
          <w:color w:val="000000"/>
        </w:rPr>
      </w:pPr>
      <w:r w:rsidRPr="00141F7A">
        <w:rPr>
          <w:color w:val="000000"/>
        </w:rPr>
        <w:tab/>
      </w:r>
      <w:r w:rsidR="0083527B" w:rsidRPr="00141F7A">
        <w:rPr>
          <w:color w:val="000000"/>
        </w:rPr>
        <w:t xml:space="preserve">Od </w:t>
      </w:r>
      <w:r w:rsidR="00D3470D" w:rsidRPr="00141F7A">
        <w:rPr>
          <w:color w:val="000000"/>
        </w:rPr>
        <w:t xml:space="preserve">tohoto </w:t>
      </w:r>
      <w:r w:rsidR="0083527B" w:rsidRPr="00141F7A">
        <w:rPr>
          <w:color w:val="000000"/>
        </w:rPr>
        <w:t xml:space="preserve">dne budou mít hotaři za úkol </w:t>
      </w:r>
      <w:r w:rsidR="005B6659" w:rsidRPr="00141F7A">
        <w:rPr>
          <w:color w:val="000000"/>
        </w:rPr>
        <w:t>„</w:t>
      </w:r>
      <w:r w:rsidR="0083527B" w:rsidRPr="00141F7A">
        <w:rPr>
          <w:color w:val="000000"/>
        </w:rPr>
        <w:t>vartovat v</w:t>
      </w:r>
      <w:r w:rsidR="005B6659" w:rsidRPr="00141F7A">
        <w:rPr>
          <w:color w:val="000000"/>
        </w:rPr>
        <w:t> </w:t>
      </w:r>
      <w:r w:rsidR="0083527B" w:rsidRPr="00141F7A">
        <w:rPr>
          <w:color w:val="000000"/>
        </w:rPr>
        <w:t>hoře</w:t>
      </w:r>
      <w:r w:rsidR="005B6659" w:rsidRPr="00141F7A">
        <w:rPr>
          <w:color w:val="000000"/>
        </w:rPr>
        <w:t>“</w:t>
      </w:r>
      <w:r w:rsidR="0083527B" w:rsidRPr="00141F7A">
        <w:rPr>
          <w:color w:val="000000"/>
        </w:rPr>
        <w:t xml:space="preserve">. Jejich povinností, jak už bylo řečeno, </w:t>
      </w:r>
      <w:r w:rsidRPr="00141F7A">
        <w:rPr>
          <w:color w:val="000000"/>
        </w:rPr>
        <w:t>je</w:t>
      </w:r>
      <w:r w:rsidR="0083527B" w:rsidRPr="00141F7A">
        <w:rPr>
          <w:color w:val="000000"/>
        </w:rPr>
        <w:t xml:space="preserve"> hlídat vinohrady bez ohledu na denní dobu a počasí. Opět využij své hráče a načrtněte si mapku okolí. Vinohrady se budou nacházet na svažitém terénu</w:t>
      </w:r>
      <w:r w:rsidR="005E427C" w:rsidRPr="00141F7A">
        <w:rPr>
          <w:color w:val="000000"/>
        </w:rPr>
        <w:t>,</w:t>
      </w:r>
      <w:r w:rsidR="0083527B" w:rsidRPr="00141F7A">
        <w:rPr>
          <w:color w:val="000000"/>
        </w:rPr>
        <w:t xml:space="preserve"> otočeném k jižní straně. Nebudou to jenom vinice. Ve většině vinohradů bude stát</w:t>
      </w:r>
      <w:r w:rsidR="005E427C" w:rsidRPr="00141F7A">
        <w:rPr>
          <w:color w:val="000000"/>
        </w:rPr>
        <w:t xml:space="preserve"> </w:t>
      </w:r>
      <w:r w:rsidR="0083527B" w:rsidRPr="00141F7A">
        <w:rPr>
          <w:color w:val="000000"/>
        </w:rPr>
        <w:t>nějaký strom, který dává stín pracujícím, ořešák nebo jiná dřevina s rozložitou korunou. Ve vinohradech mohou být rozmístěni strašáci proti špačkům, ale také ochranná znamení proti nenechavcům. Mezi vinohrady může mít své místo taky kaplička či svatyně boha úrody (a může jít o magické zřídlo) nebo kříž či jiná podobná drobná sakrální stavba. Ve trati můžou být vinohrady dobře obdělané, ale také role, o které se nikdo nestará, protože majitel je nemohoucný nebo nedávno zemřel a ještě se nerozhodlo, kdo polnost zdědil. Samozřejmostí</w:t>
      </w:r>
      <w:r w:rsidR="005E427C" w:rsidRPr="00141F7A">
        <w:rPr>
          <w:color w:val="000000"/>
        </w:rPr>
        <w:t xml:space="preserve"> </w:t>
      </w:r>
      <w:r w:rsidR="0083527B" w:rsidRPr="00141F7A">
        <w:rPr>
          <w:color w:val="000000"/>
        </w:rPr>
        <w:t xml:space="preserve">jsou také remízky z trnek a jiných pichlavých keřů. Můžou se tu nacházet zarostlé rokle, kde se kdysi sesunul svah za velkých dešťů. V bezprostředním okolí vinic pak můžou být pole, pastviny nebo les. Sami jistě dokážete vymyslet další prvky, které se budou hodit do rustikální krajiny. </w:t>
      </w:r>
    </w:p>
    <w:p w:rsidR="0083527B" w:rsidRPr="00141F7A" w:rsidRDefault="005E427C" w:rsidP="00E64B36">
      <w:pPr>
        <w:pStyle w:val="ListParagraph"/>
        <w:autoSpaceDE w:val="0"/>
        <w:autoSpaceDN w:val="0"/>
        <w:adjustRightInd w:val="0"/>
        <w:ind w:left="1068"/>
        <w:jc w:val="both"/>
        <w:rPr>
          <w:color w:val="000000"/>
        </w:rPr>
      </w:pPr>
      <w:r w:rsidRPr="00141F7A">
        <w:rPr>
          <w:color w:val="000000"/>
        </w:rPr>
        <w:tab/>
      </w:r>
      <w:r w:rsidR="0083527B" w:rsidRPr="00141F7A">
        <w:rPr>
          <w:color w:val="000000"/>
        </w:rPr>
        <w:t>Nuže postavy by měly zajistit, že vinohrady budou neustále pod dohledem. Rozlohu vinic tak přizpůsobte tomu, kolik jich je, aby to pro ně byl zvládnutelný úkol, u kterého se ale můžou zapotit.</w:t>
      </w:r>
      <w:r w:rsidRPr="00141F7A">
        <w:rPr>
          <w:color w:val="000000"/>
        </w:rPr>
        <w:t xml:space="preserve"> </w:t>
      </w:r>
      <w:r w:rsidR="0083527B" w:rsidRPr="00141F7A">
        <w:rPr>
          <w:color w:val="000000"/>
        </w:rPr>
        <w:t>Hlídání má trvat cca čtrnáct dní, proto můžete vsunout několik krátkých vedlejších zápletek, dle vlastní chuti:</w:t>
      </w:r>
    </w:p>
    <w:p w:rsidR="0083527B" w:rsidRDefault="0083527B" w:rsidP="00E64B36">
      <w:pPr>
        <w:pStyle w:val="ListParagraph"/>
        <w:autoSpaceDE w:val="0"/>
        <w:autoSpaceDN w:val="0"/>
        <w:adjustRightInd w:val="0"/>
        <w:ind w:left="1068"/>
        <w:jc w:val="both"/>
        <w:rPr>
          <w:color w:val="000000"/>
        </w:rPr>
      </w:pPr>
    </w:p>
    <w:p w:rsidR="00111B96" w:rsidRDefault="00111B96" w:rsidP="00E64B36">
      <w:pPr>
        <w:pStyle w:val="ListParagraph"/>
        <w:autoSpaceDE w:val="0"/>
        <w:autoSpaceDN w:val="0"/>
        <w:adjustRightInd w:val="0"/>
        <w:ind w:left="1068"/>
        <w:jc w:val="both"/>
        <w:rPr>
          <w:color w:val="000000"/>
        </w:rPr>
      </w:pPr>
    </w:p>
    <w:p w:rsidR="00111B96" w:rsidRDefault="00111B96" w:rsidP="00E64B36">
      <w:pPr>
        <w:pStyle w:val="ListParagraph"/>
        <w:autoSpaceDE w:val="0"/>
        <w:autoSpaceDN w:val="0"/>
        <w:adjustRightInd w:val="0"/>
        <w:ind w:left="1068"/>
        <w:jc w:val="both"/>
        <w:rPr>
          <w:color w:val="000000"/>
        </w:rPr>
      </w:pPr>
    </w:p>
    <w:p w:rsidR="0083527B" w:rsidRPr="00141F7A" w:rsidRDefault="005E427C" w:rsidP="00E64B36">
      <w:pPr>
        <w:pStyle w:val="ListParagraph"/>
        <w:autoSpaceDE w:val="0"/>
        <w:autoSpaceDN w:val="0"/>
        <w:adjustRightInd w:val="0"/>
        <w:ind w:left="1068"/>
        <w:jc w:val="both"/>
        <w:rPr>
          <w:color w:val="000000"/>
        </w:rPr>
      </w:pPr>
      <w:r w:rsidRPr="00141F7A">
        <w:rPr>
          <w:color w:val="000000"/>
        </w:rPr>
        <w:lastRenderedPageBreak/>
        <w:t xml:space="preserve">• </w:t>
      </w:r>
      <w:r w:rsidRPr="00141F7A">
        <w:rPr>
          <w:color w:val="000000"/>
        </w:rPr>
        <w:tab/>
      </w:r>
      <w:r w:rsidR="00C47584" w:rsidRPr="00141F7A">
        <w:rPr>
          <w:b/>
          <w:color w:val="FF0000"/>
          <w:szCs w:val="28"/>
        </w:rPr>
        <w:t>VOLITELNÉ</w:t>
      </w:r>
      <w:r w:rsidR="00C47584" w:rsidRPr="00141F7A">
        <w:rPr>
          <w:color w:val="000000"/>
        </w:rPr>
        <w:t xml:space="preserve"> </w:t>
      </w:r>
      <w:r w:rsidR="00B901A1">
        <w:rPr>
          <w:color w:val="000000"/>
        </w:rPr>
        <w:t xml:space="preserve">– </w:t>
      </w:r>
      <w:r w:rsidR="00B901A1" w:rsidRPr="00B901A1">
        <w:rPr>
          <w:b/>
          <w:color w:val="000000"/>
        </w:rPr>
        <w:t>ÚPLATEK ZA TAJNOU SKLIZEŇ -</w:t>
      </w:r>
      <w:r w:rsidR="00B901A1">
        <w:rPr>
          <w:color w:val="000000"/>
        </w:rPr>
        <w:t xml:space="preserve"> </w:t>
      </w:r>
      <w:r w:rsidRPr="00141F7A">
        <w:rPr>
          <w:color w:val="000000"/>
        </w:rPr>
        <w:t xml:space="preserve">Jeden ze sedláků zkusí </w:t>
      </w:r>
      <w:r w:rsidR="0083527B" w:rsidRPr="00141F7A">
        <w:rPr>
          <w:color w:val="000000"/>
        </w:rPr>
        <w:t xml:space="preserve">nabídnout úplatek </w:t>
      </w:r>
      <w:r w:rsidR="0004383B" w:rsidRPr="00141F7A">
        <w:rPr>
          <w:color w:val="000000"/>
        </w:rPr>
        <w:t xml:space="preserve">hotařům </w:t>
      </w:r>
      <w:r w:rsidR="0083527B" w:rsidRPr="00141F7A">
        <w:rPr>
          <w:color w:val="000000"/>
        </w:rPr>
        <w:t xml:space="preserve">za to, že jej nechají nabrat si trochu hroznů z obecního vinohradu. Bude argumentovat, že dřív nebo později za nimi budou chodit i jiní, že je to normální a ať se nenechají dlouho přemlouvat, že on jim dá ze všech nejvíc peněz. Když pak postavy na věc kývnou, můžou se dostat mezi mlýnské kameny, protože se o jejich plánu dozví někdo třetí a hrozí, že je udá. </w:t>
      </w:r>
      <w:r w:rsidR="0004383B" w:rsidRPr="00141F7A">
        <w:rPr>
          <w:color w:val="000000"/>
        </w:rPr>
        <w:t xml:space="preserve"> </w:t>
      </w:r>
      <w:r w:rsidR="0083527B" w:rsidRPr="00141F7A">
        <w:rPr>
          <w:color w:val="000000"/>
        </w:rPr>
        <w:t>No ale</w:t>
      </w:r>
      <w:r w:rsidR="0004383B" w:rsidRPr="00141F7A">
        <w:rPr>
          <w:color w:val="000000"/>
        </w:rPr>
        <w:t xml:space="preserve"> </w:t>
      </w:r>
      <w:r w:rsidR="0083527B" w:rsidRPr="00141F7A">
        <w:rPr>
          <w:color w:val="000000"/>
        </w:rPr>
        <w:t>to už je tak zápletka na samostatné dobrodružství.</w:t>
      </w:r>
    </w:p>
    <w:p w:rsidR="0083527B" w:rsidRPr="00141F7A" w:rsidRDefault="0083527B" w:rsidP="00E64B36">
      <w:pPr>
        <w:pStyle w:val="ListParagraph"/>
        <w:autoSpaceDE w:val="0"/>
        <w:autoSpaceDN w:val="0"/>
        <w:adjustRightInd w:val="0"/>
        <w:ind w:left="1068"/>
        <w:jc w:val="both"/>
        <w:rPr>
          <w:color w:val="000000"/>
        </w:rPr>
      </w:pPr>
    </w:p>
    <w:p w:rsidR="0083527B" w:rsidRPr="00141F7A" w:rsidRDefault="0083527B" w:rsidP="00E64B36">
      <w:pPr>
        <w:pStyle w:val="ListParagraph"/>
        <w:autoSpaceDE w:val="0"/>
        <w:autoSpaceDN w:val="0"/>
        <w:adjustRightInd w:val="0"/>
        <w:ind w:left="1068"/>
        <w:jc w:val="both"/>
        <w:rPr>
          <w:color w:val="000000"/>
        </w:rPr>
      </w:pPr>
      <w:r w:rsidRPr="00141F7A">
        <w:rPr>
          <w:color w:val="000000"/>
        </w:rPr>
        <w:t>•</w:t>
      </w:r>
      <w:r w:rsidRPr="00141F7A">
        <w:rPr>
          <w:color w:val="000000"/>
        </w:rPr>
        <w:tab/>
      </w:r>
      <w:r w:rsidR="00C47584" w:rsidRPr="00141F7A">
        <w:rPr>
          <w:b/>
          <w:color w:val="FF0000"/>
          <w:szCs w:val="28"/>
        </w:rPr>
        <w:t>VOLITELNÉ</w:t>
      </w:r>
      <w:r w:rsidR="00C47584" w:rsidRPr="00141F7A">
        <w:rPr>
          <w:color w:val="000000"/>
        </w:rPr>
        <w:t xml:space="preserve"> </w:t>
      </w:r>
      <w:r w:rsidR="00B901A1">
        <w:rPr>
          <w:color w:val="000000"/>
        </w:rPr>
        <w:t xml:space="preserve">– </w:t>
      </w:r>
      <w:r w:rsidR="00B901A1">
        <w:rPr>
          <w:b/>
          <w:color w:val="000000"/>
        </w:rPr>
        <w:t>LÁSKA V POLÍCH</w:t>
      </w:r>
      <w:r w:rsidR="00B901A1" w:rsidRPr="00B901A1">
        <w:rPr>
          <w:b/>
          <w:color w:val="000000"/>
        </w:rPr>
        <w:t xml:space="preserve"> -</w:t>
      </w:r>
      <w:r w:rsidR="00B901A1">
        <w:rPr>
          <w:color w:val="000000"/>
        </w:rPr>
        <w:t xml:space="preserve"> </w:t>
      </w:r>
      <w:r w:rsidRPr="00141F7A">
        <w:rPr>
          <w:color w:val="000000"/>
        </w:rPr>
        <w:t>Za jedn</w:t>
      </w:r>
      <w:r w:rsidR="00E4438B" w:rsidRPr="00141F7A">
        <w:rPr>
          <w:color w:val="000000"/>
        </w:rPr>
        <w:t>ou z postav hráčů</w:t>
      </w:r>
      <w:r w:rsidRPr="00141F7A">
        <w:rPr>
          <w:color w:val="000000"/>
        </w:rPr>
        <w:t xml:space="preserve"> začne během jeho služby chodit nějaká sličná dívka</w:t>
      </w:r>
      <w:r w:rsidR="00E4438B" w:rsidRPr="00141F7A">
        <w:rPr>
          <w:color w:val="000000"/>
        </w:rPr>
        <w:t xml:space="preserve"> či chlapec</w:t>
      </w:r>
      <w:r w:rsidRPr="00141F7A">
        <w:rPr>
          <w:color w:val="000000"/>
        </w:rPr>
        <w:t xml:space="preserve"> z vesnice. Požádá hotaře o pár hroznů z vinohradu? Nezaměstná tahle avantýra postavu</w:t>
      </w:r>
      <w:r w:rsidR="0004383B" w:rsidRPr="00141F7A">
        <w:rPr>
          <w:color w:val="000000"/>
        </w:rPr>
        <w:t xml:space="preserve"> </w:t>
      </w:r>
      <w:r w:rsidRPr="00141F7A">
        <w:rPr>
          <w:color w:val="000000"/>
        </w:rPr>
        <w:t>natolik, že se nedokáže věnovat hlídání a část cizí úrody tak zmizí z vinice? A nebylo to celé vlastně nalíčené jako past?</w:t>
      </w:r>
    </w:p>
    <w:p w:rsidR="0083527B" w:rsidRPr="00141F7A" w:rsidRDefault="0083527B" w:rsidP="00E64B36">
      <w:pPr>
        <w:pStyle w:val="ListParagraph"/>
        <w:autoSpaceDE w:val="0"/>
        <w:autoSpaceDN w:val="0"/>
        <w:adjustRightInd w:val="0"/>
        <w:ind w:left="1068"/>
        <w:jc w:val="both"/>
        <w:rPr>
          <w:color w:val="000000"/>
        </w:rPr>
      </w:pPr>
    </w:p>
    <w:p w:rsidR="0083527B" w:rsidRPr="00141F7A" w:rsidRDefault="0083527B" w:rsidP="00E64B36">
      <w:pPr>
        <w:pStyle w:val="ListParagraph"/>
        <w:autoSpaceDE w:val="0"/>
        <w:autoSpaceDN w:val="0"/>
        <w:adjustRightInd w:val="0"/>
        <w:ind w:left="1068"/>
        <w:jc w:val="both"/>
        <w:rPr>
          <w:color w:val="000000"/>
        </w:rPr>
      </w:pPr>
      <w:r w:rsidRPr="00141F7A">
        <w:rPr>
          <w:color w:val="000000"/>
        </w:rPr>
        <w:t xml:space="preserve">• </w:t>
      </w:r>
      <w:r w:rsidRPr="00141F7A">
        <w:rPr>
          <w:color w:val="000000"/>
        </w:rPr>
        <w:tab/>
      </w:r>
      <w:r w:rsidR="00C47584" w:rsidRPr="00141F7A">
        <w:rPr>
          <w:b/>
          <w:color w:val="FF0000"/>
          <w:szCs w:val="28"/>
        </w:rPr>
        <w:t>VOLITELNÉ</w:t>
      </w:r>
      <w:r w:rsidR="00B901A1" w:rsidRPr="00141F7A">
        <w:rPr>
          <w:color w:val="000000"/>
        </w:rPr>
        <w:t xml:space="preserve"> </w:t>
      </w:r>
      <w:r w:rsidR="00B901A1">
        <w:rPr>
          <w:color w:val="000000"/>
        </w:rPr>
        <w:t xml:space="preserve">– </w:t>
      </w:r>
      <w:r w:rsidR="00B901A1">
        <w:rPr>
          <w:b/>
          <w:color w:val="000000"/>
        </w:rPr>
        <w:t>NOČNÍ ZLODĚJI</w:t>
      </w:r>
      <w:r w:rsidR="00B901A1" w:rsidRPr="00B901A1">
        <w:rPr>
          <w:b/>
          <w:color w:val="000000"/>
        </w:rPr>
        <w:t xml:space="preserve"> -</w:t>
      </w:r>
      <w:r w:rsidR="00B901A1">
        <w:rPr>
          <w:color w:val="000000"/>
        </w:rPr>
        <w:t xml:space="preserve"> </w:t>
      </w:r>
      <w:r w:rsidR="00C47584" w:rsidRPr="00141F7A">
        <w:rPr>
          <w:color w:val="000000"/>
        </w:rPr>
        <w:t xml:space="preserve"> </w:t>
      </w:r>
      <w:r w:rsidRPr="00141F7A">
        <w:rPr>
          <w:color w:val="000000"/>
        </w:rPr>
        <w:t>Postavy uvidí, jak parta čeledínů bezostyšně kra</w:t>
      </w:r>
      <w:r w:rsidR="0004383B" w:rsidRPr="00141F7A">
        <w:rPr>
          <w:color w:val="000000"/>
        </w:rPr>
        <w:t xml:space="preserve">de při měsíčku ve vinohradě. </w:t>
      </w:r>
      <w:r w:rsidR="00F02DB3" w:rsidRPr="00141F7A">
        <w:rPr>
          <w:color w:val="000000"/>
        </w:rPr>
        <w:t>Při honičce</w:t>
      </w:r>
      <w:r w:rsidRPr="00141F7A">
        <w:rPr>
          <w:color w:val="000000"/>
        </w:rPr>
        <w:t xml:space="preserve"> se ale ukáže, že to jsou přespolní. Vtrhnou hot</w:t>
      </w:r>
      <w:r w:rsidR="0004383B" w:rsidRPr="00141F7A">
        <w:rPr>
          <w:color w:val="000000"/>
        </w:rPr>
        <w:t xml:space="preserve">aři do vedlejší vsi a přivedou </w:t>
      </w:r>
      <w:r w:rsidRPr="00141F7A">
        <w:rPr>
          <w:color w:val="000000"/>
        </w:rPr>
        <w:t>odtud se slávou zloděje nebo raději přenechají celou záležitost starostovi?</w:t>
      </w:r>
    </w:p>
    <w:p w:rsidR="0083527B" w:rsidRPr="00141F7A" w:rsidRDefault="0083527B" w:rsidP="00E64B36">
      <w:pPr>
        <w:pStyle w:val="ListParagraph"/>
        <w:autoSpaceDE w:val="0"/>
        <w:autoSpaceDN w:val="0"/>
        <w:adjustRightInd w:val="0"/>
        <w:ind w:left="1068"/>
        <w:jc w:val="both"/>
        <w:rPr>
          <w:color w:val="000000"/>
        </w:rPr>
      </w:pPr>
    </w:p>
    <w:p w:rsidR="0083527B" w:rsidRPr="00141F7A" w:rsidRDefault="0083527B" w:rsidP="00E64B36">
      <w:pPr>
        <w:pStyle w:val="ListParagraph"/>
        <w:autoSpaceDE w:val="0"/>
        <w:autoSpaceDN w:val="0"/>
        <w:adjustRightInd w:val="0"/>
        <w:ind w:left="1068"/>
        <w:jc w:val="both"/>
        <w:rPr>
          <w:color w:val="000000"/>
        </w:rPr>
      </w:pPr>
      <w:r w:rsidRPr="00141F7A">
        <w:rPr>
          <w:color w:val="000000"/>
        </w:rPr>
        <w:t xml:space="preserve">• </w:t>
      </w:r>
      <w:r w:rsidRPr="00141F7A">
        <w:rPr>
          <w:color w:val="000000"/>
        </w:rPr>
        <w:tab/>
      </w:r>
      <w:r w:rsidR="00C47584" w:rsidRPr="00141F7A">
        <w:rPr>
          <w:b/>
          <w:color w:val="FF0000"/>
          <w:szCs w:val="28"/>
        </w:rPr>
        <w:t>VOLITELNÉ</w:t>
      </w:r>
      <w:r w:rsidR="00B901A1" w:rsidRPr="00141F7A">
        <w:rPr>
          <w:color w:val="000000"/>
        </w:rPr>
        <w:t xml:space="preserve"> </w:t>
      </w:r>
      <w:r w:rsidR="00B901A1">
        <w:rPr>
          <w:color w:val="000000"/>
        </w:rPr>
        <w:t xml:space="preserve">– </w:t>
      </w:r>
      <w:r w:rsidR="00B901A1">
        <w:rPr>
          <w:b/>
          <w:color w:val="000000"/>
        </w:rPr>
        <w:t>POLEDNICE</w:t>
      </w:r>
      <w:r w:rsidR="00B901A1" w:rsidRPr="00B901A1">
        <w:rPr>
          <w:b/>
          <w:color w:val="000000"/>
        </w:rPr>
        <w:t xml:space="preserve"> -</w:t>
      </w:r>
      <w:r w:rsidR="00B901A1">
        <w:rPr>
          <w:color w:val="000000"/>
        </w:rPr>
        <w:t xml:space="preserve"> </w:t>
      </w:r>
      <w:r w:rsidRPr="00141F7A">
        <w:rPr>
          <w:color w:val="000000"/>
        </w:rPr>
        <w:t>Přes poledne prý obchází vinohrad polednice. Oproti</w:t>
      </w:r>
      <w:r w:rsidR="0004383B" w:rsidRPr="00141F7A">
        <w:rPr>
          <w:color w:val="000000"/>
        </w:rPr>
        <w:t xml:space="preserve"> té z pravidel bude mít v ruce </w:t>
      </w:r>
      <w:r w:rsidRPr="00141F7A">
        <w:rPr>
          <w:color w:val="000000"/>
        </w:rPr>
        <w:t>ostrý vinohradnický nůž. Hotaře, který by si k polednímu schrupnul, bez milosti napadne za to, že přestal hlídat svěřenou trať.</w:t>
      </w:r>
      <w:r w:rsidR="0004383B" w:rsidRPr="00141F7A">
        <w:rPr>
          <w:color w:val="000000"/>
        </w:rPr>
        <w:t xml:space="preserve"> Naopak těm, co službu poctivě </w:t>
      </w:r>
      <w:r w:rsidRPr="00141F7A">
        <w:rPr>
          <w:color w:val="000000"/>
        </w:rPr>
        <w:t>vykonávají, může i pomoci při honění zlodějů.</w:t>
      </w:r>
    </w:p>
    <w:p w:rsidR="0083527B" w:rsidRPr="00141F7A" w:rsidRDefault="0083527B" w:rsidP="00E64B36">
      <w:pPr>
        <w:pStyle w:val="ListParagraph"/>
        <w:autoSpaceDE w:val="0"/>
        <w:autoSpaceDN w:val="0"/>
        <w:adjustRightInd w:val="0"/>
        <w:ind w:left="1068"/>
        <w:jc w:val="both"/>
        <w:rPr>
          <w:color w:val="000000"/>
        </w:rPr>
      </w:pPr>
    </w:p>
    <w:p w:rsidR="0083527B" w:rsidRPr="00141F7A" w:rsidRDefault="0083527B" w:rsidP="00E64B36">
      <w:pPr>
        <w:pStyle w:val="ListParagraph"/>
        <w:autoSpaceDE w:val="0"/>
        <w:autoSpaceDN w:val="0"/>
        <w:adjustRightInd w:val="0"/>
        <w:ind w:left="1068"/>
        <w:jc w:val="both"/>
        <w:rPr>
          <w:color w:val="000000"/>
        </w:rPr>
      </w:pPr>
      <w:r w:rsidRPr="00141F7A">
        <w:rPr>
          <w:color w:val="000000"/>
        </w:rPr>
        <w:t>•</w:t>
      </w:r>
      <w:r w:rsidRPr="00141F7A">
        <w:rPr>
          <w:color w:val="000000"/>
        </w:rPr>
        <w:tab/>
      </w:r>
      <w:r w:rsidR="00C47584" w:rsidRPr="00141F7A">
        <w:rPr>
          <w:b/>
          <w:color w:val="FF0000"/>
          <w:szCs w:val="28"/>
        </w:rPr>
        <w:t>VOLITELNÉ</w:t>
      </w:r>
      <w:r w:rsidR="00B901A1">
        <w:rPr>
          <w:b/>
          <w:color w:val="FF0000"/>
          <w:szCs w:val="28"/>
        </w:rPr>
        <w:t xml:space="preserve"> </w:t>
      </w:r>
      <w:r w:rsidR="00B901A1">
        <w:rPr>
          <w:color w:val="000000"/>
        </w:rPr>
        <w:t xml:space="preserve">– </w:t>
      </w:r>
      <w:r w:rsidR="00B901A1">
        <w:rPr>
          <w:b/>
          <w:color w:val="000000"/>
        </w:rPr>
        <w:t>PTAČÍ HODY</w:t>
      </w:r>
      <w:r w:rsidR="00B901A1" w:rsidRPr="00B901A1">
        <w:rPr>
          <w:b/>
          <w:color w:val="000000"/>
        </w:rPr>
        <w:t xml:space="preserve"> -</w:t>
      </w:r>
      <w:r w:rsidR="00B901A1">
        <w:rPr>
          <w:color w:val="000000"/>
        </w:rPr>
        <w:t xml:space="preserve"> </w:t>
      </w:r>
      <w:r w:rsidR="00C47584" w:rsidRPr="00141F7A">
        <w:rPr>
          <w:color w:val="000000"/>
        </w:rPr>
        <w:t xml:space="preserve"> </w:t>
      </w:r>
      <w:r w:rsidRPr="00141F7A">
        <w:rPr>
          <w:color w:val="000000"/>
        </w:rPr>
        <w:t>Na vinohrad se snese obrovské hejno špačků. Dokážou je postavy spo</w:t>
      </w:r>
      <w:r w:rsidR="0004383B" w:rsidRPr="00141F7A">
        <w:rPr>
          <w:color w:val="000000"/>
        </w:rPr>
        <w:t xml:space="preserve">jenými silami </w:t>
      </w:r>
      <w:r w:rsidRPr="00141F7A">
        <w:rPr>
          <w:color w:val="000000"/>
        </w:rPr>
        <w:t>zastrašit a zabránit tak zkáze letošní úrody?</w:t>
      </w:r>
    </w:p>
    <w:p w:rsidR="0083527B" w:rsidRPr="00141F7A" w:rsidRDefault="0083527B" w:rsidP="00E64B36">
      <w:pPr>
        <w:pStyle w:val="ListParagraph"/>
        <w:autoSpaceDE w:val="0"/>
        <w:autoSpaceDN w:val="0"/>
        <w:adjustRightInd w:val="0"/>
        <w:ind w:left="1068"/>
        <w:jc w:val="both"/>
        <w:rPr>
          <w:color w:val="000000"/>
        </w:rPr>
      </w:pPr>
    </w:p>
    <w:p w:rsidR="00E4438B" w:rsidRPr="00141F7A" w:rsidRDefault="00E4438B" w:rsidP="00E64B36">
      <w:pPr>
        <w:ind w:firstLine="708"/>
        <w:jc w:val="both"/>
        <w:rPr>
          <w:b/>
          <w:i/>
          <w:sz w:val="28"/>
          <w:szCs w:val="28"/>
        </w:rPr>
      </w:pPr>
      <w:r w:rsidRPr="00141F7A">
        <w:rPr>
          <w:b/>
          <w:i/>
          <w:sz w:val="28"/>
          <w:szCs w:val="28"/>
        </w:rPr>
        <w:t xml:space="preserve">DEN </w:t>
      </w:r>
      <w:r w:rsidR="001F3D13" w:rsidRPr="00141F7A">
        <w:rPr>
          <w:b/>
          <w:i/>
          <w:sz w:val="28"/>
          <w:szCs w:val="28"/>
        </w:rPr>
        <w:t>6 - 8</w:t>
      </w:r>
    </w:p>
    <w:p w:rsidR="00F75E15" w:rsidRPr="006C31F2" w:rsidRDefault="00F75E15" w:rsidP="00F75E15">
      <w:pPr>
        <w:ind w:firstLine="708"/>
        <w:rPr>
          <w:b/>
          <w:i/>
          <w:sz w:val="4"/>
          <w:szCs w:val="4"/>
        </w:rPr>
      </w:pPr>
    </w:p>
    <w:p w:rsidR="0083527B" w:rsidRPr="00141F7A" w:rsidRDefault="0083527B" w:rsidP="006C31F2">
      <w:pPr>
        <w:pStyle w:val="ListParagraph"/>
        <w:autoSpaceDE w:val="0"/>
        <w:autoSpaceDN w:val="0"/>
        <w:adjustRightInd w:val="0"/>
        <w:ind w:left="1068"/>
        <w:jc w:val="both"/>
        <w:rPr>
          <w:b/>
          <w:bCs/>
          <w:sz w:val="28"/>
          <w:szCs w:val="28"/>
        </w:rPr>
      </w:pPr>
      <w:r w:rsidRPr="00141F7A">
        <w:rPr>
          <w:b/>
          <w:bCs/>
          <w:sz w:val="28"/>
          <w:szCs w:val="28"/>
        </w:rPr>
        <w:t>Ludkové</w:t>
      </w:r>
    </w:p>
    <w:p w:rsidR="00F75E15" w:rsidRPr="006C31F2" w:rsidRDefault="00F75E15" w:rsidP="00F75E15">
      <w:pPr>
        <w:ind w:firstLine="708"/>
        <w:rPr>
          <w:b/>
          <w:i/>
          <w:sz w:val="4"/>
          <w:szCs w:val="4"/>
        </w:rPr>
      </w:pPr>
    </w:p>
    <w:p w:rsidR="009C7346" w:rsidRDefault="0083527B" w:rsidP="00E64B36">
      <w:pPr>
        <w:pStyle w:val="ListParagraph"/>
        <w:autoSpaceDE w:val="0"/>
        <w:autoSpaceDN w:val="0"/>
        <w:adjustRightInd w:val="0"/>
        <w:ind w:left="1068"/>
        <w:jc w:val="both"/>
        <w:rPr>
          <w:color w:val="000000"/>
        </w:rPr>
      </w:pPr>
      <w:r w:rsidRPr="00141F7A">
        <w:rPr>
          <w:color w:val="000000"/>
        </w:rPr>
        <w:tab/>
        <w:t>Služba už se blíží ke konci. S tím se ale také nezadržitelně blíží výročí velkého mordu. Asi tak jeden až dva dny před tím můžou postavy zahlédnout, jak se v okolí vinohradů potulují nějací ludkové. Nebudou vstupovat dovnitř, ale bude zřejmé, že jsou na výzvědách.</w:t>
      </w:r>
      <w:r w:rsidR="00D6413D" w:rsidRPr="00141F7A">
        <w:rPr>
          <w:color w:val="000000"/>
        </w:rPr>
        <w:t xml:space="preserve"> </w:t>
      </w:r>
      <w:r w:rsidRPr="00141F7A">
        <w:rPr>
          <w:color w:val="000000"/>
        </w:rPr>
        <w:t xml:space="preserve">Tady je na místě uvést, že takovíto potulní ludkové nemají v kraji dobrou pověst. Věnují se sice nějakému tomu řemeslu v podobě drobného kovářství, sem tam přivezou nějaký zajímavý artikl </w:t>
      </w:r>
    </w:p>
    <w:p w:rsidR="00C47584" w:rsidRPr="00141F7A" w:rsidRDefault="0083527B" w:rsidP="00E64B36">
      <w:pPr>
        <w:pStyle w:val="ListParagraph"/>
        <w:autoSpaceDE w:val="0"/>
        <w:autoSpaceDN w:val="0"/>
        <w:adjustRightInd w:val="0"/>
        <w:ind w:left="1068"/>
        <w:jc w:val="both"/>
        <w:rPr>
          <w:color w:val="000000"/>
        </w:rPr>
      </w:pPr>
      <w:r w:rsidRPr="00141F7A">
        <w:rPr>
          <w:color w:val="000000"/>
        </w:rPr>
        <w:t>z dalekých krajin, takže s nimi občas někdo něco zobchoduje. Většinou mají ale pověst zlodějíčků a podvodníků, jejich</w:t>
      </w:r>
      <w:r w:rsidR="0004383B" w:rsidRPr="00141F7A">
        <w:rPr>
          <w:color w:val="000000"/>
        </w:rPr>
        <w:t xml:space="preserve"> </w:t>
      </w:r>
      <w:r w:rsidRPr="00141F7A">
        <w:rPr>
          <w:color w:val="000000"/>
        </w:rPr>
        <w:t xml:space="preserve">vědmy jsou zase považovány za nebezpečné čarodějky. Pan Evarist ze Suchého Pole tuto „verbež“ na svém panství nerad snáší a jak se dozví, že jím táhnou, posílá na ně dráby, aby je rychle vyhnali z jeho újezdu. </w:t>
      </w:r>
    </w:p>
    <w:p w:rsidR="006A2B65" w:rsidRPr="00141F7A" w:rsidRDefault="00CD0235" w:rsidP="00E64B36">
      <w:pPr>
        <w:pStyle w:val="ListParagraph"/>
        <w:autoSpaceDE w:val="0"/>
        <w:autoSpaceDN w:val="0"/>
        <w:adjustRightInd w:val="0"/>
        <w:ind w:left="1068"/>
        <w:jc w:val="both"/>
        <w:rPr>
          <w:color w:val="000000"/>
        </w:rPr>
      </w:pPr>
      <w:r w:rsidRPr="00CD0235">
        <w:rPr>
          <w:b/>
        </w:rPr>
        <w:t>•</w:t>
      </w:r>
      <w:r w:rsidRPr="00CD0235">
        <w:rPr>
          <w:b/>
          <w:color w:val="FF0000"/>
        </w:rPr>
        <w:tab/>
        <w:t xml:space="preserve">VOLITELNÉ </w:t>
      </w:r>
      <w:r w:rsidR="0083527B" w:rsidRPr="00141F7A">
        <w:rPr>
          <w:color w:val="000000"/>
        </w:rPr>
        <w:t>Postavy se můžou pokusit některé z nich chytit a zjistit, co mají za lubem. Neměl by to pro ně být</w:t>
      </w:r>
      <w:r w:rsidR="0004383B" w:rsidRPr="00141F7A">
        <w:rPr>
          <w:color w:val="000000"/>
        </w:rPr>
        <w:t xml:space="preserve"> </w:t>
      </w:r>
      <w:r w:rsidR="0083527B" w:rsidRPr="00141F7A">
        <w:rPr>
          <w:color w:val="000000"/>
        </w:rPr>
        <w:t xml:space="preserve">moc velký problém, ale můžete z toho udělat trošku náročnější střet (ludkové jsou malí, budou se snažit kličkovat mezi remízky a probíhat srnčími stezkami, kam se mohutnější člověk hned tak nevejde). </w:t>
      </w:r>
      <w:r w:rsidR="006A2B65" w:rsidRPr="00141F7A">
        <w:rPr>
          <w:color w:val="000000"/>
        </w:rPr>
        <w:tab/>
      </w:r>
    </w:p>
    <w:p w:rsidR="004E4C98" w:rsidRDefault="004E4C98" w:rsidP="00E64B36">
      <w:pPr>
        <w:autoSpaceDE w:val="0"/>
        <w:autoSpaceDN w:val="0"/>
        <w:adjustRightInd w:val="0"/>
        <w:ind w:left="708"/>
        <w:jc w:val="both"/>
        <w:rPr>
          <w:color w:val="000000"/>
        </w:rPr>
      </w:pPr>
      <w:r>
        <w:rPr>
          <w:color w:val="000000"/>
        </w:rPr>
        <w:t xml:space="preserve">      </w:t>
      </w:r>
      <w:r w:rsidR="00CD0235" w:rsidRPr="00141F7A">
        <w:rPr>
          <w:color w:val="000000"/>
        </w:rPr>
        <w:t>•</w:t>
      </w:r>
      <w:r w:rsidR="00CD0235" w:rsidRPr="00141F7A">
        <w:rPr>
          <w:color w:val="000000"/>
        </w:rPr>
        <w:tab/>
      </w:r>
      <w:r w:rsidR="00CD0235" w:rsidRPr="00141F7A">
        <w:rPr>
          <w:b/>
          <w:color w:val="FF0000"/>
          <w:szCs w:val="28"/>
        </w:rPr>
        <w:t>VOLITELNÉ</w:t>
      </w:r>
      <w:r w:rsidR="00CD0235" w:rsidRPr="00141F7A">
        <w:rPr>
          <w:color w:val="000000"/>
        </w:rPr>
        <w:t xml:space="preserve"> </w:t>
      </w:r>
      <w:r w:rsidR="0083527B" w:rsidRPr="00141F7A">
        <w:rPr>
          <w:color w:val="000000"/>
        </w:rPr>
        <w:t>Pokud ně</w:t>
      </w:r>
      <w:r w:rsidR="006A2B65" w:rsidRPr="00141F7A">
        <w:rPr>
          <w:color w:val="000000"/>
        </w:rPr>
        <w:t>kterého</w:t>
      </w:r>
      <w:r w:rsidR="0083527B" w:rsidRPr="00141F7A">
        <w:rPr>
          <w:color w:val="000000"/>
        </w:rPr>
        <w:t xml:space="preserve"> ludku chytí, tak ti je budou varovat, že </w:t>
      </w:r>
      <w:r>
        <w:rPr>
          <w:color w:val="000000"/>
        </w:rPr>
        <w:t xml:space="preserve">devátý den se </w:t>
      </w:r>
      <w:r w:rsidR="0083527B" w:rsidRPr="00141F7A">
        <w:rPr>
          <w:color w:val="000000"/>
        </w:rPr>
        <w:t>má</w:t>
      </w:r>
      <w:r>
        <w:rPr>
          <w:color w:val="000000"/>
        </w:rPr>
        <w:t xml:space="preserve">       </w:t>
      </w:r>
    </w:p>
    <w:p w:rsidR="004E4C98" w:rsidRDefault="004E4C98" w:rsidP="00E64B36">
      <w:pPr>
        <w:autoSpaceDE w:val="0"/>
        <w:autoSpaceDN w:val="0"/>
        <w:adjustRightInd w:val="0"/>
        <w:ind w:left="708"/>
        <w:jc w:val="both"/>
        <w:rPr>
          <w:color w:val="000000"/>
        </w:rPr>
      </w:pPr>
      <w:r>
        <w:rPr>
          <w:color w:val="000000"/>
        </w:rPr>
        <w:t xml:space="preserve">      </w:t>
      </w:r>
      <w:r w:rsidR="0083527B" w:rsidRPr="00141F7A">
        <w:rPr>
          <w:color w:val="000000"/>
        </w:rPr>
        <w:t xml:space="preserve">zjevit duch jejich mrtvého </w:t>
      </w:r>
      <w:r w:rsidR="00D6413D" w:rsidRPr="00141F7A">
        <w:rPr>
          <w:color w:val="000000"/>
        </w:rPr>
        <w:t>s</w:t>
      </w:r>
      <w:r w:rsidR="0083527B" w:rsidRPr="00141F7A">
        <w:rPr>
          <w:color w:val="000000"/>
        </w:rPr>
        <w:t>ouputníka, a že by se postavy měly držet stranou a</w:t>
      </w:r>
      <w:r w:rsidR="0004383B" w:rsidRPr="00141F7A">
        <w:rPr>
          <w:color w:val="000000"/>
        </w:rPr>
        <w:t xml:space="preserve"> </w:t>
      </w:r>
      <w:r w:rsidR="0083527B" w:rsidRPr="00141F7A">
        <w:rPr>
          <w:color w:val="000000"/>
        </w:rPr>
        <w:t xml:space="preserve">umožnit </w:t>
      </w:r>
      <w:r>
        <w:rPr>
          <w:color w:val="000000"/>
        </w:rPr>
        <w:t xml:space="preserve">   </w:t>
      </w:r>
    </w:p>
    <w:p w:rsidR="00CD0235" w:rsidRDefault="004E4C98" w:rsidP="00E64B36">
      <w:pPr>
        <w:autoSpaceDE w:val="0"/>
        <w:autoSpaceDN w:val="0"/>
        <w:adjustRightInd w:val="0"/>
        <w:ind w:left="708"/>
        <w:jc w:val="both"/>
        <w:rPr>
          <w:color w:val="000000"/>
        </w:rPr>
      </w:pPr>
      <w:r>
        <w:rPr>
          <w:color w:val="000000"/>
        </w:rPr>
        <w:t xml:space="preserve"> </w:t>
      </w:r>
      <w:r w:rsidR="00CD0235">
        <w:rPr>
          <w:color w:val="000000"/>
        </w:rPr>
        <w:t xml:space="preserve">     </w:t>
      </w:r>
      <w:r w:rsidR="0083527B" w:rsidRPr="00141F7A">
        <w:rPr>
          <w:color w:val="000000"/>
        </w:rPr>
        <w:t>ludkům, aby ho zbavili kletby. Podle toho, jak s</w:t>
      </w:r>
      <w:r w:rsidR="00E4438B" w:rsidRPr="00141F7A">
        <w:rPr>
          <w:color w:val="000000"/>
        </w:rPr>
        <w:t>e situace vyvine, mohou ludkové</w:t>
      </w:r>
      <w:r>
        <w:rPr>
          <w:color w:val="000000"/>
        </w:rPr>
        <w:t xml:space="preserve"> </w:t>
      </w:r>
      <w:r w:rsidR="0083527B" w:rsidRPr="00141F7A">
        <w:rPr>
          <w:color w:val="000000"/>
        </w:rPr>
        <w:t xml:space="preserve">dokonce </w:t>
      </w:r>
      <w:r w:rsidR="00CD0235">
        <w:rPr>
          <w:color w:val="000000"/>
        </w:rPr>
        <w:t xml:space="preserve">      </w:t>
      </w:r>
    </w:p>
    <w:p w:rsidR="006A2B65" w:rsidRPr="00141F7A" w:rsidRDefault="00CD0235" w:rsidP="00E64B36">
      <w:pPr>
        <w:autoSpaceDE w:val="0"/>
        <w:autoSpaceDN w:val="0"/>
        <w:adjustRightInd w:val="0"/>
        <w:ind w:left="708"/>
        <w:jc w:val="both"/>
        <w:rPr>
          <w:color w:val="000000"/>
        </w:rPr>
      </w:pPr>
      <w:r>
        <w:rPr>
          <w:color w:val="000000"/>
        </w:rPr>
        <w:t xml:space="preserve">      </w:t>
      </w:r>
      <w:r w:rsidR="0083527B" w:rsidRPr="00141F7A">
        <w:rPr>
          <w:color w:val="000000"/>
        </w:rPr>
        <w:t>dobrodruhy pozvat do svého nedalekého tábořiště v lese, aby si</w:t>
      </w:r>
      <w:r w:rsidR="00E4438B" w:rsidRPr="00141F7A">
        <w:rPr>
          <w:color w:val="000000"/>
        </w:rPr>
        <w:t xml:space="preserve"> </w:t>
      </w:r>
      <w:r w:rsidR="0083527B" w:rsidRPr="00141F7A">
        <w:rPr>
          <w:color w:val="000000"/>
        </w:rPr>
        <w:t>pohovořili</w:t>
      </w:r>
      <w:r w:rsidR="004E4C98">
        <w:rPr>
          <w:color w:val="000000"/>
        </w:rPr>
        <w:t xml:space="preserve"> s jejich</w:t>
      </w:r>
      <w:r w:rsidR="0083527B" w:rsidRPr="00141F7A">
        <w:rPr>
          <w:color w:val="000000"/>
        </w:rPr>
        <w:t xml:space="preserve"> </w:t>
      </w:r>
      <w:r w:rsidR="004E4C98">
        <w:rPr>
          <w:color w:val="000000"/>
        </w:rPr>
        <w:t>čarodějkou.</w:t>
      </w:r>
    </w:p>
    <w:p w:rsidR="006A2B65" w:rsidRDefault="00CD0235" w:rsidP="00E64B36">
      <w:pPr>
        <w:autoSpaceDE w:val="0"/>
        <w:autoSpaceDN w:val="0"/>
        <w:adjustRightInd w:val="0"/>
        <w:ind w:left="708"/>
        <w:jc w:val="both"/>
        <w:rPr>
          <w:color w:val="000000"/>
        </w:rPr>
      </w:pPr>
      <w:r>
        <w:rPr>
          <w:color w:val="000000"/>
        </w:rPr>
        <w:t xml:space="preserve">      </w:t>
      </w:r>
      <w:r w:rsidRPr="00141F7A">
        <w:rPr>
          <w:color w:val="000000"/>
        </w:rPr>
        <w:t>•</w:t>
      </w:r>
      <w:r w:rsidRPr="00141F7A">
        <w:rPr>
          <w:color w:val="000000"/>
        </w:rPr>
        <w:tab/>
      </w:r>
      <w:r w:rsidRPr="00141F7A">
        <w:rPr>
          <w:b/>
          <w:color w:val="FF0000"/>
          <w:szCs w:val="28"/>
        </w:rPr>
        <w:t>VOLITELNÉ</w:t>
      </w:r>
      <w:r w:rsidRPr="00141F7A">
        <w:rPr>
          <w:color w:val="000000"/>
        </w:rPr>
        <w:t xml:space="preserve"> </w:t>
      </w:r>
      <w:r w:rsidR="0083527B" w:rsidRPr="00141F7A">
        <w:rPr>
          <w:color w:val="000000"/>
        </w:rPr>
        <w:t>Nebo nechte postavy, ať tábor ludků hledají samy.</w:t>
      </w:r>
    </w:p>
    <w:p w:rsidR="00B901A1" w:rsidRDefault="00B901A1" w:rsidP="00E64B36">
      <w:pPr>
        <w:autoSpaceDE w:val="0"/>
        <w:autoSpaceDN w:val="0"/>
        <w:adjustRightInd w:val="0"/>
        <w:ind w:left="708"/>
        <w:jc w:val="both"/>
        <w:rPr>
          <w:color w:val="000000"/>
        </w:rPr>
      </w:pPr>
    </w:p>
    <w:p w:rsidR="006C31F2" w:rsidRPr="00141F7A" w:rsidRDefault="006C31F2" w:rsidP="006C31F2">
      <w:pPr>
        <w:ind w:firstLine="708"/>
        <w:jc w:val="both"/>
        <w:rPr>
          <w:b/>
          <w:i/>
          <w:sz w:val="28"/>
          <w:szCs w:val="28"/>
        </w:rPr>
      </w:pPr>
      <w:r w:rsidRPr="00141F7A">
        <w:rPr>
          <w:b/>
          <w:i/>
          <w:sz w:val="28"/>
          <w:szCs w:val="28"/>
        </w:rPr>
        <w:t>DEN 6 - 8</w:t>
      </w:r>
    </w:p>
    <w:p w:rsidR="00F75E15" w:rsidRPr="006C31F2" w:rsidRDefault="00F75E15" w:rsidP="00F75E15">
      <w:pPr>
        <w:ind w:firstLine="708"/>
        <w:rPr>
          <w:b/>
          <w:i/>
          <w:sz w:val="4"/>
          <w:szCs w:val="4"/>
        </w:rPr>
      </w:pPr>
    </w:p>
    <w:p w:rsidR="00EA05AD" w:rsidRPr="00141F7A" w:rsidRDefault="0083527B" w:rsidP="006C31F2">
      <w:pPr>
        <w:autoSpaceDE w:val="0"/>
        <w:autoSpaceDN w:val="0"/>
        <w:adjustRightInd w:val="0"/>
        <w:ind w:left="1068" w:firstLine="348"/>
        <w:jc w:val="both"/>
        <w:rPr>
          <w:color w:val="000000"/>
        </w:rPr>
      </w:pPr>
      <w:r w:rsidRPr="00141F7A">
        <w:rPr>
          <w:color w:val="000000"/>
        </w:rPr>
        <w:t>Ludkové postavy vlídně přijmou a skromně pohostí. Hlavní slovo v jejich osadě má stará čarodějka Viola. Ludka Mervin z jejich tlupy byl tady před rokem zamordován při krádeži</w:t>
      </w:r>
      <w:r w:rsidR="00B901A1">
        <w:rPr>
          <w:color w:val="000000"/>
        </w:rPr>
        <w:t xml:space="preserve"> </w:t>
      </w:r>
      <w:r w:rsidRPr="00141F7A">
        <w:rPr>
          <w:color w:val="000000"/>
        </w:rPr>
        <w:t>ve vinohradě. Jejich cílem je na výročí Mervinovy smrti vysvobodit jeho ducha. Nešťastník totiž nebyl pohřben v souladu s tradicí ludků a nedostal se tedy mezi předky. Ludkové chtějí na místo vyrazit asi v pěti lidech, přinést si vlastní obřadní bůžky a sošky a další propriety, zapálit svíce a provést rituál, který bude trvat asi dvě hodiny. Je možné, že se při něm duch zjeví a než pozná své příbuzné a známé, bude chtít se všemi bojovat. Pokud se čarodějka dozví o smrti hotaře</w:t>
      </w:r>
      <w:r w:rsidR="006A2B65" w:rsidRPr="00141F7A">
        <w:rPr>
          <w:color w:val="000000"/>
        </w:rPr>
        <w:t xml:space="preserve"> Bořiše</w:t>
      </w:r>
      <w:r w:rsidRPr="00141F7A">
        <w:rPr>
          <w:color w:val="000000"/>
        </w:rPr>
        <w:t>, bude tvrdit, že se najisto objeví i jeho duch a oba dva budou chtít bojovat také spolu.</w:t>
      </w:r>
    </w:p>
    <w:p w:rsidR="0083527B" w:rsidRPr="00141F7A" w:rsidRDefault="00EA05AD" w:rsidP="00E64B36">
      <w:pPr>
        <w:pStyle w:val="ListParagraph"/>
        <w:autoSpaceDE w:val="0"/>
        <w:autoSpaceDN w:val="0"/>
        <w:adjustRightInd w:val="0"/>
        <w:ind w:left="1068"/>
        <w:jc w:val="both"/>
        <w:rPr>
          <w:color w:val="000000"/>
        </w:rPr>
      </w:pPr>
      <w:r w:rsidRPr="00141F7A">
        <w:rPr>
          <w:color w:val="000000"/>
        </w:rPr>
        <w:t xml:space="preserve">- </w:t>
      </w:r>
      <w:r w:rsidR="0083527B" w:rsidRPr="00141F7A">
        <w:rPr>
          <w:color w:val="000000"/>
        </w:rPr>
        <w:t xml:space="preserve">V tom případě bude nutné, aby na místě byl přítomen také někdo z příbuzných </w:t>
      </w:r>
      <w:r w:rsidR="006A2B65" w:rsidRPr="00141F7A">
        <w:rPr>
          <w:color w:val="000000"/>
        </w:rPr>
        <w:t>zabitého Bořiše</w:t>
      </w:r>
      <w:r w:rsidR="0083527B" w:rsidRPr="00141F7A">
        <w:rPr>
          <w:color w:val="000000"/>
        </w:rPr>
        <w:t>, aby ducha uklidnil</w:t>
      </w:r>
      <w:r w:rsidRPr="00141F7A">
        <w:rPr>
          <w:color w:val="000000"/>
        </w:rPr>
        <w:t xml:space="preserve"> </w:t>
      </w:r>
      <w:r w:rsidR="0083527B" w:rsidRPr="00141F7A">
        <w:rPr>
          <w:color w:val="000000"/>
        </w:rPr>
        <w:t>(popřípadě je možné, aby nějaká z postav předstírala, že je onou osobou)</w:t>
      </w:r>
      <w:r w:rsidR="00D6413D" w:rsidRPr="00141F7A">
        <w:rPr>
          <w:color w:val="000000"/>
        </w:rPr>
        <w:t>,</w:t>
      </w:r>
      <w:r w:rsidR="0083527B" w:rsidRPr="00141F7A">
        <w:rPr>
          <w:color w:val="000000"/>
        </w:rPr>
        <w:t xml:space="preserve"> a nějaká jeho osobní věc, aby mohl být symbolicky pohřben. Na to bude Viola dosti naléhat, protože jinak bude hrozit, že celá akce selže.</w:t>
      </w:r>
    </w:p>
    <w:p w:rsidR="00EA05AD" w:rsidRPr="009C70E7" w:rsidRDefault="00EA05AD" w:rsidP="00E64B36">
      <w:pPr>
        <w:pStyle w:val="ListParagraph"/>
        <w:autoSpaceDE w:val="0"/>
        <w:autoSpaceDN w:val="0"/>
        <w:adjustRightInd w:val="0"/>
        <w:ind w:left="1068"/>
        <w:jc w:val="both"/>
        <w:rPr>
          <w:color w:val="000000"/>
          <w:sz w:val="20"/>
          <w:szCs w:val="20"/>
        </w:rPr>
      </w:pPr>
    </w:p>
    <w:p w:rsidR="00EA05AD" w:rsidRPr="00141F7A" w:rsidRDefault="00EA05AD" w:rsidP="00E64B36">
      <w:pPr>
        <w:ind w:firstLine="708"/>
        <w:jc w:val="both"/>
        <w:rPr>
          <w:b/>
          <w:i/>
          <w:sz w:val="28"/>
          <w:szCs w:val="28"/>
        </w:rPr>
      </w:pPr>
      <w:r w:rsidRPr="00141F7A">
        <w:rPr>
          <w:b/>
          <w:i/>
          <w:sz w:val="28"/>
          <w:szCs w:val="28"/>
        </w:rPr>
        <w:t xml:space="preserve">DEN </w:t>
      </w:r>
      <w:r w:rsidR="00133785" w:rsidRPr="00141F7A">
        <w:rPr>
          <w:b/>
          <w:i/>
          <w:sz w:val="28"/>
          <w:szCs w:val="28"/>
        </w:rPr>
        <w:t>9</w:t>
      </w:r>
    </w:p>
    <w:p w:rsidR="00F75E15" w:rsidRPr="006C31F2" w:rsidRDefault="00F75E15" w:rsidP="00F75E15">
      <w:pPr>
        <w:ind w:firstLine="708"/>
        <w:rPr>
          <w:b/>
          <w:i/>
          <w:sz w:val="4"/>
          <w:szCs w:val="4"/>
        </w:rPr>
      </w:pPr>
    </w:p>
    <w:p w:rsidR="0083527B" w:rsidRPr="00141F7A" w:rsidRDefault="0083527B" w:rsidP="006C31F2">
      <w:pPr>
        <w:pStyle w:val="ListParagraph"/>
        <w:autoSpaceDE w:val="0"/>
        <w:autoSpaceDN w:val="0"/>
        <w:adjustRightInd w:val="0"/>
        <w:ind w:left="1068"/>
        <w:jc w:val="both"/>
        <w:rPr>
          <w:b/>
          <w:bCs/>
          <w:sz w:val="28"/>
          <w:szCs w:val="28"/>
        </w:rPr>
      </w:pPr>
      <w:r w:rsidRPr="00141F7A">
        <w:rPr>
          <w:b/>
          <w:bCs/>
          <w:sz w:val="28"/>
          <w:szCs w:val="28"/>
        </w:rPr>
        <w:t>Výročí mordu</w:t>
      </w:r>
    </w:p>
    <w:p w:rsidR="0083527B" w:rsidRPr="00141F7A" w:rsidRDefault="0083527B" w:rsidP="006C31F2">
      <w:pPr>
        <w:pStyle w:val="ListParagraph"/>
        <w:autoSpaceDE w:val="0"/>
        <w:autoSpaceDN w:val="0"/>
        <w:adjustRightInd w:val="0"/>
        <w:ind w:left="1068" w:firstLine="348"/>
        <w:jc w:val="both"/>
        <w:rPr>
          <w:color w:val="000000"/>
        </w:rPr>
      </w:pPr>
      <w:r w:rsidRPr="00141F7A">
        <w:rPr>
          <w:color w:val="000000"/>
        </w:rPr>
        <w:t>A je tu samotné finále dobrodružství. Viola</w:t>
      </w:r>
      <w:r w:rsidR="00EA05AD" w:rsidRPr="00141F7A">
        <w:rPr>
          <w:color w:val="000000"/>
        </w:rPr>
        <w:t>,</w:t>
      </w:r>
      <w:r w:rsidRPr="00141F7A">
        <w:rPr>
          <w:color w:val="000000"/>
        </w:rPr>
        <w:t xml:space="preserve"> a s ní pět jejích druhů</w:t>
      </w:r>
      <w:r w:rsidR="00EA05AD" w:rsidRPr="00141F7A">
        <w:rPr>
          <w:color w:val="000000"/>
        </w:rPr>
        <w:t>,</w:t>
      </w:r>
      <w:r w:rsidRPr="00141F7A">
        <w:rPr>
          <w:color w:val="000000"/>
        </w:rPr>
        <w:t xml:space="preserve"> v noci dorazí k vinohradům </w:t>
      </w:r>
      <w:r w:rsidR="00EA05AD" w:rsidRPr="00141F7A">
        <w:rPr>
          <w:color w:val="000000"/>
        </w:rPr>
        <w:t>-</w:t>
      </w:r>
      <w:r w:rsidRPr="00141F7A">
        <w:rPr>
          <w:color w:val="000000"/>
        </w:rPr>
        <w:t xml:space="preserve"> a to</w:t>
      </w:r>
      <w:r w:rsidR="006A2B65" w:rsidRPr="00141F7A">
        <w:rPr>
          <w:color w:val="000000"/>
        </w:rPr>
        <w:t>,</w:t>
      </w:r>
      <w:r w:rsidRPr="00141F7A">
        <w:rPr>
          <w:color w:val="000000"/>
        </w:rPr>
        <w:t xml:space="preserve"> ať už se s postavami </w:t>
      </w:r>
      <w:r w:rsidR="00EA05AD" w:rsidRPr="00141F7A">
        <w:rPr>
          <w:color w:val="000000"/>
        </w:rPr>
        <w:t xml:space="preserve">hráčů </w:t>
      </w:r>
      <w:r w:rsidRPr="00141F7A">
        <w:rPr>
          <w:color w:val="000000"/>
        </w:rPr>
        <w:t xml:space="preserve">dohodli nebo ne. </w:t>
      </w:r>
    </w:p>
    <w:p w:rsidR="006A2B65" w:rsidRPr="009C70E7" w:rsidRDefault="006A2B65" w:rsidP="00E64B36">
      <w:pPr>
        <w:pStyle w:val="ListParagraph"/>
        <w:autoSpaceDE w:val="0"/>
        <w:autoSpaceDN w:val="0"/>
        <w:adjustRightInd w:val="0"/>
        <w:ind w:left="1068"/>
        <w:jc w:val="both"/>
        <w:rPr>
          <w:color w:val="000000"/>
          <w:sz w:val="20"/>
          <w:szCs w:val="20"/>
        </w:rPr>
      </w:pPr>
      <w:r w:rsidRPr="00141F7A">
        <w:rPr>
          <w:color w:val="000000"/>
        </w:rPr>
        <w:tab/>
      </w:r>
      <w:r w:rsidRPr="00141F7A">
        <w:rPr>
          <w:color w:val="000000"/>
        </w:rPr>
        <w:tab/>
      </w:r>
    </w:p>
    <w:p w:rsidR="00EA05AD" w:rsidRPr="00141F7A" w:rsidRDefault="00CD0235" w:rsidP="00E64B36">
      <w:pPr>
        <w:pStyle w:val="ListParagraph"/>
        <w:autoSpaceDE w:val="0"/>
        <w:autoSpaceDN w:val="0"/>
        <w:adjustRightInd w:val="0"/>
        <w:ind w:left="1068"/>
        <w:jc w:val="both"/>
        <w:rPr>
          <w:color w:val="000000"/>
        </w:rPr>
      </w:pPr>
      <w:r w:rsidRPr="00141F7A">
        <w:rPr>
          <w:color w:val="000000"/>
        </w:rPr>
        <w:t>•</w:t>
      </w:r>
      <w:r>
        <w:rPr>
          <w:color w:val="000000"/>
        </w:rPr>
        <w:t xml:space="preserve"> </w:t>
      </w:r>
      <w:r w:rsidRPr="00141F7A">
        <w:rPr>
          <w:b/>
          <w:color w:val="FF0000"/>
          <w:szCs w:val="28"/>
        </w:rPr>
        <w:t>VOLITELNÉ</w:t>
      </w:r>
      <w:r w:rsidRPr="00141F7A">
        <w:rPr>
          <w:color w:val="000000"/>
        </w:rPr>
        <w:t xml:space="preserve"> </w:t>
      </w:r>
      <w:r w:rsidR="0083527B" w:rsidRPr="00141F7A">
        <w:rPr>
          <w:color w:val="000000"/>
        </w:rPr>
        <w:t xml:space="preserve">V případě, že </w:t>
      </w:r>
      <w:r w:rsidR="00EA05AD" w:rsidRPr="00141F7A">
        <w:rPr>
          <w:color w:val="000000"/>
        </w:rPr>
        <w:t>NE</w:t>
      </w:r>
      <w:r w:rsidR="0083527B" w:rsidRPr="00141F7A">
        <w:rPr>
          <w:color w:val="000000"/>
        </w:rPr>
        <w:t>, budou ozbrojení noži, praky a obušky a budou se snažit proplížit na místo, kde došlo k mordu. V případě, že ho postavy budou hlídat, pokusí se je vylákat do tmy a dostat jednu po druhé, než aby se pustili do nejistého přímého</w:t>
      </w:r>
      <w:r w:rsidR="004D08E8" w:rsidRPr="00141F7A">
        <w:rPr>
          <w:color w:val="000000"/>
        </w:rPr>
        <w:t xml:space="preserve"> </w:t>
      </w:r>
      <w:r w:rsidR="0083527B" w:rsidRPr="00141F7A">
        <w:rPr>
          <w:color w:val="000000"/>
        </w:rPr>
        <w:t>střetu. Viola jim může</w:t>
      </w:r>
      <w:r w:rsidR="006A2B65" w:rsidRPr="00141F7A">
        <w:rPr>
          <w:color w:val="000000"/>
        </w:rPr>
        <w:t xml:space="preserve"> </w:t>
      </w:r>
      <w:r w:rsidR="0083527B" w:rsidRPr="00141F7A">
        <w:rPr>
          <w:color w:val="000000"/>
        </w:rPr>
        <w:t xml:space="preserve">pomoci nějakým kouzlem. Jakmile se jim podaří obsadit místo, kde je hrob, rozmístí své modly, zapálí svíce a vonné lampy a začnou provádět rituál. Viola začne </w:t>
      </w:r>
      <w:r w:rsidR="00C47584" w:rsidRPr="00141F7A">
        <w:rPr>
          <w:color w:val="000000"/>
        </w:rPr>
        <w:tab/>
      </w:r>
      <w:r w:rsidR="0083527B" w:rsidRPr="00141F7A">
        <w:rPr>
          <w:color w:val="000000"/>
        </w:rPr>
        <w:t>volat</w:t>
      </w:r>
      <w:r>
        <w:rPr>
          <w:color w:val="000000"/>
        </w:rPr>
        <w:t xml:space="preserve"> </w:t>
      </w:r>
      <w:r w:rsidR="00C47584" w:rsidRPr="00141F7A">
        <w:rPr>
          <w:color w:val="000000"/>
        </w:rPr>
        <w:t>ducha</w:t>
      </w:r>
      <w:r>
        <w:rPr>
          <w:color w:val="000000"/>
        </w:rPr>
        <w:t xml:space="preserve"> </w:t>
      </w:r>
      <w:r w:rsidR="0083527B" w:rsidRPr="00141F7A">
        <w:rPr>
          <w:color w:val="000000"/>
        </w:rPr>
        <w:t>Mervina</w:t>
      </w:r>
      <w:r w:rsidR="00675168" w:rsidRPr="00141F7A">
        <w:rPr>
          <w:color w:val="000000"/>
        </w:rPr>
        <w:t xml:space="preserve"> </w:t>
      </w:r>
      <w:r w:rsidR="0083527B" w:rsidRPr="00141F7A">
        <w:rPr>
          <w:color w:val="000000"/>
        </w:rPr>
        <w:t>(a to dost hlasitě), aby přišel mezi své příbuzné. Ludkové budou samozřejmě neklidní, jakýkoli šelest ve vinohradě bude hrát na jejich nervy napjaté</w:t>
      </w:r>
      <w:r>
        <w:rPr>
          <w:color w:val="000000"/>
        </w:rPr>
        <w:t xml:space="preserve"> </w:t>
      </w:r>
      <w:r w:rsidR="0083527B" w:rsidRPr="00141F7A">
        <w:rPr>
          <w:color w:val="000000"/>
        </w:rPr>
        <w:t>k</w:t>
      </w:r>
      <w:r w:rsidR="009C7346">
        <w:rPr>
          <w:color w:val="000000"/>
        </w:rPr>
        <w:t xml:space="preserve"> </w:t>
      </w:r>
      <w:r w:rsidR="0083527B" w:rsidRPr="00141F7A">
        <w:rPr>
          <w:color w:val="000000"/>
        </w:rPr>
        <w:t>prasknutí (a totéž se dá očekávat u postav, pokud se</w:t>
      </w:r>
      <w:r w:rsidR="00C47584" w:rsidRPr="00141F7A">
        <w:rPr>
          <w:color w:val="000000"/>
        </w:rPr>
        <w:t xml:space="preserve"> </w:t>
      </w:r>
      <w:r w:rsidR="0083527B" w:rsidRPr="00141F7A">
        <w:rPr>
          <w:color w:val="000000"/>
        </w:rPr>
        <w:t>podaří dostatečně vykreslit atmosféru tmavé podzimní noci). Komplikace</w:t>
      </w:r>
      <w:r w:rsidR="004D08E8" w:rsidRPr="00141F7A">
        <w:rPr>
          <w:color w:val="000000"/>
        </w:rPr>
        <w:t xml:space="preserve"> </w:t>
      </w:r>
      <w:r w:rsidR="0083527B" w:rsidRPr="00141F7A">
        <w:rPr>
          <w:color w:val="000000"/>
        </w:rPr>
        <w:t>samozřejmě nastane, pokud postavy nedokáží</w:t>
      </w:r>
      <w:r w:rsidR="009C7346">
        <w:rPr>
          <w:color w:val="000000"/>
        </w:rPr>
        <w:t xml:space="preserve"> </w:t>
      </w:r>
      <w:r w:rsidR="0083527B" w:rsidRPr="00141F7A">
        <w:rPr>
          <w:color w:val="000000"/>
        </w:rPr>
        <w:t>přemluvit (popřípadě unést) nikoho</w:t>
      </w:r>
      <w:r w:rsidR="004D08E8" w:rsidRPr="00141F7A">
        <w:rPr>
          <w:color w:val="000000"/>
        </w:rPr>
        <w:t xml:space="preserve"> </w:t>
      </w:r>
      <w:r w:rsidR="0083527B" w:rsidRPr="00141F7A">
        <w:rPr>
          <w:color w:val="000000"/>
        </w:rPr>
        <w:t xml:space="preserve">z příbuzných zemřelého hotaře. </w:t>
      </w:r>
    </w:p>
    <w:p w:rsidR="0083527B" w:rsidRPr="00141F7A" w:rsidRDefault="00EA05AD" w:rsidP="00E64B36">
      <w:pPr>
        <w:pStyle w:val="ListParagraph"/>
        <w:autoSpaceDE w:val="0"/>
        <w:autoSpaceDN w:val="0"/>
        <w:adjustRightInd w:val="0"/>
        <w:ind w:left="1068"/>
        <w:jc w:val="both"/>
        <w:rPr>
          <w:color w:val="000000"/>
        </w:rPr>
      </w:pPr>
      <w:r w:rsidRPr="00141F7A">
        <w:rPr>
          <w:color w:val="000000"/>
        </w:rPr>
        <w:tab/>
      </w:r>
      <w:r w:rsidR="0083527B" w:rsidRPr="00141F7A">
        <w:rPr>
          <w:color w:val="000000"/>
        </w:rPr>
        <w:t>Na volání Violy se totiž brzy přiřítí mezi zúčastněné</w:t>
      </w:r>
      <w:r w:rsidRPr="00141F7A">
        <w:rPr>
          <w:color w:val="000000"/>
        </w:rPr>
        <w:t xml:space="preserve"> </w:t>
      </w:r>
      <w:r w:rsidR="0083527B" w:rsidRPr="00141F7A">
        <w:rPr>
          <w:color w:val="000000"/>
        </w:rPr>
        <w:t>duch ludky</w:t>
      </w:r>
      <w:r w:rsidRPr="00141F7A">
        <w:rPr>
          <w:color w:val="000000"/>
        </w:rPr>
        <w:t xml:space="preserve"> Mervina</w:t>
      </w:r>
      <w:r w:rsidR="0083527B" w:rsidRPr="00141F7A">
        <w:rPr>
          <w:color w:val="000000"/>
        </w:rPr>
        <w:t xml:space="preserve"> následovaný duchem hotaře</w:t>
      </w:r>
      <w:r w:rsidRPr="00141F7A">
        <w:rPr>
          <w:color w:val="000000"/>
        </w:rPr>
        <w:t xml:space="preserve"> Bořiše</w:t>
      </w:r>
      <w:r w:rsidR="0083527B" w:rsidRPr="00141F7A">
        <w:rPr>
          <w:color w:val="000000"/>
        </w:rPr>
        <w:t xml:space="preserve"> a začnou mezi sebou souboj</w:t>
      </w:r>
      <w:r w:rsidRPr="00141F7A">
        <w:rPr>
          <w:color w:val="000000"/>
        </w:rPr>
        <w:t xml:space="preserve"> </w:t>
      </w:r>
      <w:r w:rsidR="0083527B" w:rsidRPr="00141F7A">
        <w:rPr>
          <w:color w:val="000000"/>
        </w:rPr>
        <w:t>pomocí větrné magie, při které si sami příliš neublíží, zato ale bude nebezpečno pro kohokoli v jejich blízkosti.</w:t>
      </w:r>
      <w:r w:rsidR="00F06F5F">
        <w:rPr>
          <w:color w:val="000000"/>
        </w:rPr>
        <w:t xml:space="preserve"> </w:t>
      </w:r>
      <w:r w:rsidR="0083527B" w:rsidRPr="00141F7A">
        <w:rPr>
          <w:color w:val="000000"/>
        </w:rPr>
        <w:t>Viola a ludkové se budou snažit voláním a připomínáním skutků a zážitků z</w:t>
      </w:r>
      <w:r w:rsidRPr="00141F7A">
        <w:rPr>
          <w:color w:val="000000"/>
        </w:rPr>
        <w:t xml:space="preserve"> </w:t>
      </w:r>
      <w:r w:rsidR="0083527B" w:rsidRPr="00141F7A">
        <w:rPr>
          <w:color w:val="000000"/>
        </w:rPr>
        <w:t xml:space="preserve">jeho života </w:t>
      </w:r>
      <w:r w:rsidRPr="00141F7A">
        <w:rPr>
          <w:color w:val="000000"/>
        </w:rPr>
        <w:tab/>
      </w:r>
      <w:r w:rsidR="0083527B" w:rsidRPr="00141F7A">
        <w:rPr>
          <w:color w:val="000000"/>
        </w:rPr>
        <w:t>snažit upoutat pozornost Mervinova</w:t>
      </w:r>
      <w:r w:rsidR="00675168" w:rsidRPr="00141F7A">
        <w:rPr>
          <w:color w:val="000000"/>
        </w:rPr>
        <w:t xml:space="preserve"> </w:t>
      </w:r>
      <w:r w:rsidR="0083527B" w:rsidRPr="00141F7A">
        <w:rPr>
          <w:color w:val="000000"/>
        </w:rPr>
        <w:t xml:space="preserve">ducha. O to stejné by se měly pokusit postavy </w:t>
      </w:r>
      <w:r w:rsidR="00675168" w:rsidRPr="00141F7A">
        <w:rPr>
          <w:color w:val="000000"/>
        </w:rPr>
        <w:t xml:space="preserve">hráčů </w:t>
      </w:r>
      <w:r w:rsidR="0083527B" w:rsidRPr="00141F7A">
        <w:rPr>
          <w:color w:val="000000"/>
        </w:rPr>
        <w:t>a v případě, že neseženou vdovu nebo sirotka, měly by</w:t>
      </w:r>
      <w:r w:rsidRPr="00141F7A">
        <w:rPr>
          <w:color w:val="000000"/>
        </w:rPr>
        <w:t xml:space="preserve"> </w:t>
      </w:r>
      <w:r w:rsidR="0083527B" w:rsidRPr="00141F7A">
        <w:rPr>
          <w:color w:val="000000"/>
        </w:rPr>
        <w:t>využít své kejklířské schopnosti a dovednosti. Těmi mohou ostatně podporovat jak</w:t>
      </w:r>
      <w:r w:rsidRPr="00141F7A">
        <w:rPr>
          <w:color w:val="000000"/>
        </w:rPr>
        <w:t xml:space="preserve"> </w:t>
      </w:r>
      <w:r w:rsidR="0083527B" w:rsidRPr="00141F7A">
        <w:rPr>
          <w:color w:val="000000"/>
        </w:rPr>
        <w:t>ludky, tak „svoji“ stranu. To vše by bylo samozřejmě ještě jednoduché, jenže v momentě, kdy bude celá akce v nejlepším,</w:t>
      </w:r>
      <w:r w:rsidR="003F78A4" w:rsidRPr="00141F7A">
        <w:rPr>
          <w:color w:val="000000"/>
        </w:rPr>
        <w:t xml:space="preserve"> </w:t>
      </w:r>
      <w:r w:rsidR="0083527B" w:rsidRPr="00141F7A">
        <w:rPr>
          <w:color w:val="000000"/>
        </w:rPr>
        <w:t>je načas</w:t>
      </w:r>
      <w:r w:rsidR="003F78A4" w:rsidRPr="00141F7A">
        <w:rPr>
          <w:color w:val="000000"/>
        </w:rPr>
        <w:t xml:space="preserve">e </w:t>
      </w:r>
      <w:r w:rsidRPr="00141F7A">
        <w:rPr>
          <w:color w:val="000000"/>
        </w:rPr>
        <w:tab/>
      </w:r>
      <w:r w:rsidR="003F78A4" w:rsidRPr="00141F7A">
        <w:rPr>
          <w:color w:val="000000"/>
        </w:rPr>
        <w:t>přivést na scénu další aktéry.</w:t>
      </w:r>
      <w:r w:rsidR="0083527B" w:rsidRPr="00141F7A">
        <w:rPr>
          <w:color w:val="000000"/>
        </w:rPr>
        <w:t xml:space="preserve"> </w:t>
      </w:r>
    </w:p>
    <w:p w:rsidR="00EA05AD" w:rsidRDefault="00EA05AD" w:rsidP="00E64B36">
      <w:pPr>
        <w:pStyle w:val="ListParagraph"/>
        <w:autoSpaceDE w:val="0"/>
        <w:autoSpaceDN w:val="0"/>
        <w:adjustRightInd w:val="0"/>
        <w:ind w:left="1068"/>
        <w:jc w:val="both"/>
        <w:rPr>
          <w:color w:val="000000"/>
        </w:rPr>
      </w:pPr>
      <w:r w:rsidRPr="00141F7A">
        <w:rPr>
          <w:color w:val="000000"/>
        </w:rPr>
        <w:tab/>
      </w:r>
      <w:r w:rsidR="0083527B" w:rsidRPr="00141F7A">
        <w:rPr>
          <w:color w:val="000000"/>
        </w:rPr>
        <w:t xml:space="preserve">V nedaleké vsi zatím virvál ve vinohradě vzbudí jen štěkající psy, ale shora na kopci se začne ozývat troubení rohu a rozčilené hlasy, mezi nimiž vynikne velitelské volání drába ze Suchého Pole. Jednotka asi sedmi drábů se začne šikovat a pročesávat vinohrad. Pro postavy i ludky </w:t>
      </w:r>
      <w:r w:rsidRPr="00141F7A">
        <w:rPr>
          <w:color w:val="000000"/>
        </w:rPr>
        <w:t xml:space="preserve">dost nepříjemná věc. Postavy by </w:t>
      </w:r>
      <w:r w:rsidR="0083527B" w:rsidRPr="00141F7A">
        <w:rPr>
          <w:color w:val="000000"/>
        </w:rPr>
        <w:t>neměly být nachytané při tom, že do vinohradů</w:t>
      </w:r>
      <w:r w:rsidR="003F78A4" w:rsidRPr="00141F7A">
        <w:rPr>
          <w:color w:val="000000"/>
        </w:rPr>
        <w:t xml:space="preserve"> </w:t>
      </w:r>
      <w:r w:rsidR="0083527B" w:rsidRPr="00141F7A">
        <w:rPr>
          <w:color w:val="000000"/>
        </w:rPr>
        <w:t>ludky pustili. Ludkové budou chtít téměř za každou cenu dokončit rituál. Na druhou stranu</w:t>
      </w:r>
      <w:r w:rsidR="003F78A4" w:rsidRPr="00141F7A">
        <w:rPr>
          <w:color w:val="000000"/>
        </w:rPr>
        <w:t xml:space="preserve"> </w:t>
      </w:r>
      <w:r w:rsidR="0083527B" w:rsidRPr="00141F7A">
        <w:rPr>
          <w:color w:val="000000"/>
        </w:rPr>
        <w:t>drábové jsou přece jen</w:t>
      </w:r>
      <w:r w:rsidRPr="00141F7A">
        <w:rPr>
          <w:color w:val="000000"/>
        </w:rPr>
        <w:t xml:space="preserve"> </w:t>
      </w:r>
      <w:r w:rsidR="0083527B" w:rsidRPr="00141F7A">
        <w:rPr>
          <w:color w:val="000000"/>
        </w:rPr>
        <w:t>dezorientovaní a bude jim</w:t>
      </w:r>
      <w:r w:rsidR="00692939">
        <w:rPr>
          <w:color w:val="000000"/>
        </w:rPr>
        <w:t xml:space="preserve"> </w:t>
      </w:r>
      <w:r w:rsidRPr="00141F7A">
        <w:rPr>
          <w:color w:val="000000"/>
        </w:rPr>
        <w:t>n</w:t>
      </w:r>
      <w:r w:rsidR="0083527B" w:rsidRPr="00141F7A">
        <w:rPr>
          <w:color w:val="000000"/>
        </w:rPr>
        <w:t xml:space="preserve">ějaký čas trvat, než se na „místo činu“ propracují. </w:t>
      </w:r>
      <w:r w:rsidR="003F78A4" w:rsidRPr="00141F7A">
        <w:rPr>
          <w:color w:val="000000"/>
        </w:rPr>
        <w:tab/>
      </w:r>
    </w:p>
    <w:p w:rsidR="00B901A1" w:rsidRDefault="00B901A1" w:rsidP="00E64B36">
      <w:pPr>
        <w:pStyle w:val="ListParagraph"/>
        <w:autoSpaceDE w:val="0"/>
        <w:autoSpaceDN w:val="0"/>
        <w:adjustRightInd w:val="0"/>
        <w:ind w:left="1068"/>
        <w:jc w:val="both"/>
        <w:rPr>
          <w:color w:val="000000"/>
        </w:rPr>
      </w:pPr>
    </w:p>
    <w:p w:rsidR="00D31C73" w:rsidRPr="00141F7A" w:rsidRDefault="00692939" w:rsidP="00E64B36">
      <w:pPr>
        <w:pStyle w:val="ListParagraph"/>
        <w:autoSpaceDE w:val="0"/>
        <w:autoSpaceDN w:val="0"/>
        <w:adjustRightInd w:val="0"/>
        <w:ind w:left="1068"/>
        <w:jc w:val="both"/>
        <w:rPr>
          <w:color w:val="000000"/>
        </w:rPr>
      </w:pPr>
      <w:r w:rsidRPr="00141F7A">
        <w:rPr>
          <w:color w:val="000000"/>
        </w:rPr>
        <w:t>•</w:t>
      </w:r>
      <w:r w:rsidRPr="00141F7A">
        <w:rPr>
          <w:color w:val="000000"/>
        </w:rPr>
        <w:tab/>
      </w:r>
      <w:r w:rsidRPr="00141F7A">
        <w:rPr>
          <w:b/>
          <w:color w:val="FF0000"/>
          <w:szCs w:val="28"/>
        </w:rPr>
        <w:t>VOLITELNÉ</w:t>
      </w:r>
      <w:r w:rsidRPr="00141F7A">
        <w:rPr>
          <w:color w:val="000000"/>
        </w:rPr>
        <w:t xml:space="preserve"> </w:t>
      </w:r>
      <w:r w:rsidR="0083527B" w:rsidRPr="00141F7A">
        <w:rPr>
          <w:color w:val="000000"/>
        </w:rPr>
        <w:t>Udělejte celou scénu napínavou. Ať se postavy klidně rozdělí. Jedna polovina nechť jde zdržet dráby tím, že nemají dle horenského práva ve vinohradě</w:t>
      </w:r>
      <w:r w:rsidR="004D08E8" w:rsidRPr="00141F7A">
        <w:rPr>
          <w:color w:val="000000"/>
        </w:rPr>
        <w:t xml:space="preserve"> </w:t>
      </w:r>
      <w:r w:rsidR="0083527B" w:rsidRPr="00141F7A">
        <w:rPr>
          <w:color w:val="000000"/>
        </w:rPr>
        <w:t>co dělat a pak je</w:t>
      </w:r>
      <w:r w:rsidR="004D08E8" w:rsidRPr="00141F7A">
        <w:rPr>
          <w:color w:val="000000"/>
        </w:rPr>
        <w:t xml:space="preserve"> </w:t>
      </w:r>
      <w:r w:rsidR="0083527B" w:rsidRPr="00141F7A">
        <w:rPr>
          <w:color w:val="000000"/>
        </w:rPr>
        <w:t xml:space="preserve">dezorientovat ve složitém terénu. Ta druhá může pomoct odklít duchy a pak odvést ludky oklikou kolem drábů do bezpečí (vinohrady už za dobu služby znají jako své </w:t>
      </w:r>
      <w:r w:rsidR="00D31C73" w:rsidRPr="00141F7A">
        <w:rPr>
          <w:color w:val="000000"/>
        </w:rPr>
        <w:tab/>
      </w:r>
      <w:r w:rsidR="0083527B" w:rsidRPr="00141F7A">
        <w:rPr>
          <w:color w:val="000000"/>
        </w:rPr>
        <w:t xml:space="preserve">boty). </w:t>
      </w:r>
    </w:p>
    <w:p w:rsidR="00D31C73" w:rsidRPr="00141F7A" w:rsidRDefault="00D31C73" w:rsidP="00E64B36">
      <w:pPr>
        <w:pStyle w:val="ListParagraph"/>
        <w:autoSpaceDE w:val="0"/>
        <w:autoSpaceDN w:val="0"/>
        <w:adjustRightInd w:val="0"/>
        <w:ind w:left="1068"/>
        <w:jc w:val="both"/>
        <w:rPr>
          <w:color w:val="000000"/>
        </w:rPr>
      </w:pPr>
    </w:p>
    <w:p w:rsidR="0083527B" w:rsidRPr="00141F7A" w:rsidRDefault="0083527B" w:rsidP="00E64B36">
      <w:pPr>
        <w:pStyle w:val="ListParagraph"/>
        <w:autoSpaceDE w:val="0"/>
        <w:autoSpaceDN w:val="0"/>
        <w:adjustRightInd w:val="0"/>
        <w:ind w:left="1068"/>
        <w:jc w:val="both"/>
        <w:rPr>
          <w:color w:val="000000"/>
        </w:rPr>
      </w:pPr>
      <w:r w:rsidRPr="00141F7A">
        <w:rPr>
          <w:color w:val="000000"/>
        </w:rPr>
        <w:t>Ale</w:t>
      </w:r>
      <w:r w:rsidR="00D31C73" w:rsidRPr="00141F7A">
        <w:rPr>
          <w:color w:val="000000"/>
        </w:rPr>
        <w:t xml:space="preserve"> </w:t>
      </w:r>
      <w:r w:rsidRPr="00141F7A">
        <w:rPr>
          <w:color w:val="000000"/>
        </w:rPr>
        <w:t xml:space="preserve">samozřejmě hráčům nic dopředu nepodsouvejte a nechte je vymyslet </w:t>
      </w:r>
      <w:r w:rsidR="00F02DB3" w:rsidRPr="00141F7A">
        <w:rPr>
          <w:color w:val="000000"/>
        </w:rPr>
        <w:t>vlastní řešení</w:t>
      </w:r>
      <w:r w:rsidRPr="00141F7A">
        <w:rPr>
          <w:color w:val="000000"/>
        </w:rPr>
        <w:t>.</w:t>
      </w:r>
    </w:p>
    <w:p w:rsidR="003F78A4" w:rsidRPr="00141F7A" w:rsidRDefault="003F78A4" w:rsidP="00E64B36">
      <w:pPr>
        <w:pStyle w:val="ListParagraph"/>
        <w:autoSpaceDE w:val="0"/>
        <w:autoSpaceDN w:val="0"/>
        <w:adjustRightInd w:val="0"/>
        <w:ind w:left="1068"/>
        <w:jc w:val="both"/>
        <w:rPr>
          <w:b/>
          <w:bCs/>
          <w:color w:val="000000"/>
        </w:rPr>
      </w:pPr>
    </w:p>
    <w:p w:rsidR="0083527B" w:rsidRPr="00141F7A" w:rsidRDefault="0083527B" w:rsidP="00E64B36">
      <w:pPr>
        <w:pStyle w:val="ListParagraph"/>
        <w:autoSpaceDE w:val="0"/>
        <w:autoSpaceDN w:val="0"/>
        <w:adjustRightInd w:val="0"/>
        <w:ind w:left="1068"/>
        <w:jc w:val="both"/>
        <w:rPr>
          <w:b/>
          <w:bCs/>
          <w:color w:val="000000"/>
        </w:rPr>
      </w:pPr>
      <w:r w:rsidRPr="00141F7A">
        <w:rPr>
          <w:b/>
          <w:bCs/>
          <w:color w:val="000000"/>
        </w:rPr>
        <w:t xml:space="preserve">Hráči by neměli zapomínat, že jejich postavy jsou v podstatě úřední osoby a ani drábů se bát nemusí, protože horenské právo platí pro všechny osoby poddanského stavu bez rozdílu. </w:t>
      </w:r>
    </w:p>
    <w:p w:rsidR="003F78A4" w:rsidRPr="00141F7A" w:rsidRDefault="003F78A4" w:rsidP="00E64B36">
      <w:pPr>
        <w:pStyle w:val="ListParagraph"/>
        <w:autoSpaceDE w:val="0"/>
        <w:autoSpaceDN w:val="0"/>
        <w:adjustRightInd w:val="0"/>
        <w:ind w:left="1068"/>
        <w:jc w:val="both"/>
        <w:rPr>
          <w:color w:val="000000"/>
        </w:rPr>
      </w:pPr>
    </w:p>
    <w:p w:rsidR="004D0664" w:rsidRPr="00141F7A" w:rsidRDefault="00692939" w:rsidP="00B901A1">
      <w:pPr>
        <w:autoSpaceDE w:val="0"/>
        <w:autoSpaceDN w:val="0"/>
        <w:adjustRightInd w:val="0"/>
        <w:ind w:left="1068"/>
        <w:jc w:val="both"/>
        <w:rPr>
          <w:color w:val="000000"/>
        </w:rPr>
      </w:pPr>
      <w:r w:rsidRPr="00141F7A">
        <w:rPr>
          <w:color w:val="000000"/>
        </w:rPr>
        <w:t>•</w:t>
      </w:r>
      <w:r>
        <w:rPr>
          <w:color w:val="000000"/>
        </w:rPr>
        <w:t xml:space="preserve"> </w:t>
      </w:r>
      <w:r w:rsidRPr="00141F7A">
        <w:rPr>
          <w:b/>
          <w:color w:val="FF0000"/>
          <w:szCs w:val="28"/>
        </w:rPr>
        <w:t>VOLITELNÉ</w:t>
      </w:r>
      <w:r w:rsidRPr="00141F7A">
        <w:rPr>
          <w:color w:val="000000"/>
        </w:rPr>
        <w:t xml:space="preserve"> </w:t>
      </w:r>
      <w:r w:rsidR="0083527B" w:rsidRPr="00141F7A">
        <w:rPr>
          <w:color w:val="000000"/>
        </w:rPr>
        <w:t>Může samozřejmě nastat situace, kdy se postavy rozhodnou ludky pochytat a předat je spravedlnosti. Uspějí-li v tom, nechte přesto ve vinohradech zjevit duchy, kteří jim dají co</w:t>
      </w:r>
      <w:r w:rsidR="004D0664" w:rsidRPr="00141F7A">
        <w:rPr>
          <w:color w:val="000000"/>
        </w:rPr>
        <w:t xml:space="preserve"> </w:t>
      </w:r>
      <w:r w:rsidR="0083527B" w:rsidRPr="00141F7A">
        <w:rPr>
          <w:color w:val="000000"/>
        </w:rPr>
        <w:t>proto, ať je nějaké vzrůšo. Celý záv</w:t>
      </w:r>
      <w:r w:rsidR="003F78A4" w:rsidRPr="00141F7A">
        <w:rPr>
          <w:color w:val="000000"/>
        </w:rPr>
        <w:t xml:space="preserve">ěrečný střet tak bude víceméně </w:t>
      </w:r>
      <w:r w:rsidR="0083527B" w:rsidRPr="00141F7A">
        <w:rPr>
          <w:color w:val="000000"/>
        </w:rPr>
        <w:t>spíš sociální</w:t>
      </w:r>
      <w:r w:rsidR="003F78A4" w:rsidRPr="00141F7A">
        <w:rPr>
          <w:color w:val="000000"/>
        </w:rPr>
        <w:t xml:space="preserve"> </w:t>
      </w:r>
      <w:r w:rsidR="0083527B" w:rsidRPr="00141F7A">
        <w:rPr>
          <w:color w:val="000000"/>
        </w:rPr>
        <w:t>konflikt.</w:t>
      </w:r>
    </w:p>
    <w:p w:rsidR="004D0664" w:rsidRPr="00141F7A" w:rsidRDefault="004D0664" w:rsidP="00E64B36">
      <w:pPr>
        <w:autoSpaceDE w:val="0"/>
        <w:autoSpaceDN w:val="0"/>
        <w:adjustRightInd w:val="0"/>
        <w:ind w:left="708"/>
        <w:jc w:val="both"/>
        <w:rPr>
          <w:color w:val="000000"/>
        </w:rPr>
      </w:pPr>
      <w:r w:rsidRPr="00141F7A">
        <w:rPr>
          <w:color w:val="000000"/>
        </w:rPr>
        <w:tab/>
      </w:r>
    </w:p>
    <w:p w:rsidR="004D0664" w:rsidRPr="00141F7A" w:rsidRDefault="0083527B" w:rsidP="00B901A1">
      <w:pPr>
        <w:autoSpaceDE w:val="0"/>
        <w:autoSpaceDN w:val="0"/>
        <w:adjustRightInd w:val="0"/>
        <w:ind w:left="1068"/>
        <w:jc w:val="both"/>
        <w:rPr>
          <w:color w:val="000000"/>
        </w:rPr>
      </w:pPr>
      <w:r w:rsidRPr="00141F7A">
        <w:rPr>
          <w:color w:val="000000"/>
        </w:rPr>
        <w:t>U duchů bude potřeba získat jejich pozornost, udržet ji a následně u nich vyvolat</w:t>
      </w:r>
      <w:r w:rsidR="004D0664" w:rsidRPr="00141F7A">
        <w:rPr>
          <w:color w:val="000000"/>
        </w:rPr>
        <w:t xml:space="preserve"> </w:t>
      </w:r>
      <w:r w:rsidR="00F02DB3" w:rsidRPr="00141F7A">
        <w:rPr>
          <w:color w:val="000000"/>
        </w:rPr>
        <w:t>vzpomínky</w:t>
      </w:r>
      <w:r w:rsidRPr="00141F7A">
        <w:rPr>
          <w:color w:val="000000"/>
        </w:rPr>
        <w:t xml:space="preserve"> na jejich život. Pak dojde k jejich symbolickému znovupohřbení a tím duchové</w:t>
      </w:r>
      <w:r w:rsidR="0015615D" w:rsidRPr="00141F7A">
        <w:rPr>
          <w:color w:val="000000"/>
        </w:rPr>
        <w:t xml:space="preserve"> </w:t>
      </w:r>
      <w:r w:rsidRPr="00141F7A">
        <w:rPr>
          <w:color w:val="000000"/>
        </w:rPr>
        <w:t xml:space="preserve">zmizí </w:t>
      </w:r>
      <w:r w:rsidR="00D31C73" w:rsidRPr="00141F7A">
        <w:rPr>
          <w:color w:val="000000"/>
        </w:rPr>
        <w:t xml:space="preserve">navždy. Dráby </w:t>
      </w:r>
      <w:r w:rsidRPr="00141F7A">
        <w:rPr>
          <w:color w:val="000000"/>
        </w:rPr>
        <w:t xml:space="preserve">bude také jistější zmást a zdržet, než se s nimi dát do boje. Přece jenom mrtví strážní by se špatně </w:t>
      </w:r>
      <w:r w:rsidR="0015615D" w:rsidRPr="00141F7A">
        <w:rPr>
          <w:color w:val="000000"/>
        </w:rPr>
        <w:t>v</w:t>
      </w:r>
      <w:r w:rsidRPr="00141F7A">
        <w:rPr>
          <w:color w:val="000000"/>
        </w:rPr>
        <w:t>ysvětlovali i hotařům, zvlášť pokud bude někdo důkladněji pátrat na místě činu. Ale myslím</w:t>
      </w:r>
      <w:r w:rsidR="003F78A4" w:rsidRPr="00141F7A">
        <w:rPr>
          <w:color w:val="000000"/>
        </w:rPr>
        <w:t>e</w:t>
      </w:r>
      <w:r w:rsidRPr="00141F7A">
        <w:rPr>
          <w:color w:val="000000"/>
        </w:rPr>
        <w:t>, že dobrodružství nechává možnosti otevřené jakýmkoli</w:t>
      </w:r>
      <w:r w:rsidR="003F78A4" w:rsidRPr="00141F7A">
        <w:rPr>
          <w:color w:val="000000"/>
        </w:rPr>
        <w:t xml:space="preserve"> m</w:t>
      </w:r>
      <w:r w:rsidRPr="00141F7A">
        <w:rPr>
          <w:color w:val="000000"/>
        </w:rPr>
        <w:t>ožnostem.</w:t>
      </w:r>
      <w:r w:rsidR="0015615D" w:rsidRPr="00141F7A">
        <w:rPr>
          <w:color w:val="000000"/>
        </w:rPr>
        <w:t xml:space="preserve"> </w:t>
      </w:r>
    </w:p>
    <w:p w:rsidR="004D0664" w:rsidRPr="00141F7A" w:rsidRDefault="004D0664" w:rsidP="00E64B36">
      <w:pPr>
        <w:autoSpaceDE w:val="0"/>
        <w:autoSpaceDN w:val="0"/>
        <w:adjustRightInd w:val="0"/>
        <w:ind w:left="708"/>
        <w:jc w:val="both"/>
        <w:rPr>
          <w:color w:val="000000"/>
        </w:rPr>
      </w:pPr>
    </w:p>
    <w:p w:rsidR="004D0664" w:rsidRPr="00141F7A" w:rsidRDefault="004D0664" w:rsidP="00E64B36">
      <w:pPr>
        <w:ind w:firstLine="708"/>
        <w:jc w:val="both"/>
        <w:rPr>
          <w:b/>
          <w:i/>
          <w:sz w:val="28"/>
          <w:szCs w:val="28"/>
        </w:rPr>
      </w:pPr>
      <w:r w:rsidRPr="00141F7A">
        <w:rPr>
          <w:b/>
          <w:i/>
          <w:sz w:val="28"/>
          <w:szCs w:val="28"/>
        </w:rPr>
        <w:t xml:space="preserve">DEN </w:t>
      </w:r>
      <w:r w:rsidR="00133785" w:rsidRPr="00141F7A">
        <w:rPr>
          <w:b/>
          <w:i/>
          <w:sz w:val="28"/>
          <w:szCs w:val="28"/>
        </w:rPr>
        <w:t>10</w:t>
      </w:r>
    </w:p>
    <w:p w:rsidR="00B26922" w:rsidRPr="00141F7A" w:rsidRDefault="00B26922" w:rsidP="00E64B36">
      <w:pPr>
        <w:pStyle w:val="ListParagraph"/>
        <w:autoSpaceDE w:val="0"/>
        <w:autoSpaceDN w:val="0"/>
        <w:adjustRightInd w:val="0"/>
        <w:ind w:left="1068"/>
        <w:jc w:val="both"/>
        <w:rPr>
          <w:color w:val="000000"/>
        </w:rPr>
      </w:pPr>
    </w:p>
    <w:p w:rsidR="0083527B" w:rsidRDefault="004D08E8" w:rsidP="00E64B36">
      <w:pPr>
        <w:pStyle w:val="ListParagraph"/>
        <w:numPr>
          <w:ilvl w:val="0"/>
          <w:numId w:val="4"/>
        </w:numPr>
        <w:autoSpaceDE w:val="0"/>
        <w:autoSpaceDN w:val="0"/>
        <w:adjustRightInd w:val="0"/>
        <w:jc w:val="both"/>
        <w:rPr>
          <w:b/>
          <w:bCs/>
          <w:sz w:val="28"/>
          <w:szCs w:val="28"/>
        </w:rPr>
      </w:pPr>
      <w:r w:rsidRPr="00141F7A">
        <w:rPr>
          <w:b/>
          <w:bCs/>
          <w:sz w:val="28"/>
          <w:szCs w:val="28"/>
        </w:rPr>
        <w:t>Ranní kuropění</w:t>
      </w:r>
    </w:p>
    <w:p w:rsidR="00213650" w:rsidRPr="00213650" w:rsidRDefault="00213650" w:rsidP="00E64B36">
      <w:pPr>
        <w:pStyle w:val="ListParagraph"/>
        <w:autoSpaceDE w:val="0"/>
        <w:autoSpaceDN w:val="0"/>
        <w:adjustRightInd w:val="0"/>
        <w:ind w:left="1068"/>
        <w:jc w:val="both"/>
        <w:rPr>
          <w:color w:val="000000"/>
          <w:sz w:val="12"/>
          <w:szCs w:val="12"/>
        </w:rPr>
      </w:pPr>
    </w:p>
    <w:p w:rsidR="00B26922" w:rsidRPr="00141F7A" w:rsidRDefault="0083527B" w:rsidP="00E64B36">
      <w:pPr>
        <w:pStyle w:val="ListParagraph"/>
        <w:autoSpaceDE w:val="0"/>
        <w:autoSpaceDN w:val="0"/>
        <w:adjustRightInd w:val="0"/>
        <w:ind w:left="1068"/>
        <w:jc w:val="both"/>
        <w:rPr>
          <w:color w:val="000000"/>
        </w:rPr>
      </w:pPr>
      <w:r w:rsidRPr="00141F7A">
        <w:rPr>
          <w:color w:val="000000"/>
        </w:rPr>
        <w:t>Vše bude záviset na tom, jak se postavy z celé šlamastyky dostanou</w:t>
      </w:r>
      <w:r w:rsidR="00B26922" w:rsidRPr="00141F7A">
        <w:rPr>
          <w:color w:val="000000"/>
        </w:rPr>
        <w:t>:</w:t>
      </w:r>
    </w:p>
    <w:p w:rsidR="003F78A4" w:rsidRPr="00141F7A" w:rsidRDefault="0083527B" w:rsidP="00E64B36">
      <w:pPr>
        <w:pStyle w:val="ListParagraph"/>
        <w:autoSpaceDE w:val="0"/>
        <w:autoSpaceDN w:val="0"/>
        <w:adjustRightInd w:val="0"/>
        <w:ind w:left="1068"/>
        <w:jc w:val="both"/>
        <w:rPr>
          <w:color w:val="000000"/>
        </w:rPr>
      </w:pPr>
      <w:r w:rsidRPr="00141F7A">
        <w:rPr>
          <w:color w:val="000000"/>
        </w:rPr>
        <w:t xml:space="preserve"> </w:t>
      </w:r>
    </w:p>
    <w:p w:rsidR="00B26922" w:rsidRPr="00141F7A" w:rsidRDefault="0083527B" w:rsidP="00E64B36">
      <w:pPr>
        <w:pStyle w:val="ListParagraph"/>
        <w:numPr>
          <w:ilvl w:val="3"/>
          <w:numId w:val="21"/>
        </w:numPr>
        <w:autoSpaceDE w:val="0"/>
        <w:autoSpaceDN w:val="0"/>
        <w:adjustRightInd w:val="0"/>
        <w:jc w:val="both"/>
        <w:rPr>
          <w:color w:val="000000"/>
        </w:rPr>
      </w:pPr>
      <w:r w:rsidRPr="00141F7A">
        <w:rPr>
          <w:color w:val="000000"/>
        </w:rPr>
        <w:t>Ideálně se jim podaří zbavit prokletí oba duchy, následně dostat ludky do bezpečí a ještě černit před starostou dráby ze Suchého Pole za narušování horenského práva.</w:t>
      </w:r>
    </w:p>
    <w:p w:rsidR="003F78A4" w:rsidRPr="00141F7A" w:rsidRDefault="0083527B" w:rsidP="00E64B36">
      <w:pPr>
        <w:pStyle w:val="ListParagraph"/>
        <w:autoSpaceDE w:val="0"/>
        <w:autoSpaceDN w:val="0"/>
        <w:adjustRightInd w:val="0"/>
        <w:ind w:left="1440"/>
        <w:jc w:val="both"/>
        <w:rPr>
          <w:color w:val="000000"/>
        </w:rPr>
      </w:pPr>
      <w:r w:rsidRPr="00141F7A">
        <w:rPr>
          <w:color w:val="000000"/>
        </w:rPr>
        <w:t xml:space="preserve"> </w:t>
      </w:r>
    </w:p>
    <w:p w:rsidR="00B26922" w:rsidRPr="00141F7A" w:rsidRDefault="0083527B" w:rsidP="00E64B36">
      <w:pPr>
        <w:pStyle w:val="ListParagraph"/>
        <w:numPr>
          <w:ilvl w:val="3"/>
          <w:numId w:val="21"/>
        </w:numPr>
        <w:autoSpaceDE w:val="0"/>
        <w:autoSpaceDN w:val="0"/>
        <w:adjustRightInd w:val="0"/>
        <w:jc w:val="both"/>
        <w:rPr>
          <w:color w:val="000000"/>
        </w:rPr>
      </w:pPr>
      <w:r w:rsidRPr="00141F7A">
        <w:rPr>
          <w:color w:val="000000"/>
        </w:rPr>
        <w:t xml:space="preserve">V případě opravdu velkého selhání postav </w:t>
      </w:r>
      <w:r w:rsidR="003F78A4" w:rsidRPr="00141F7A">
        <w:rPr>
          <w:color w:val="000000"/>
        </w:rPr>
        <w:t xml:space="preserve">hráčů </w:t>
      </w:r>
      <w:r w:rsidRPr="00141F7A">
        <w:rPr>
          <w:color w:val="000000"/>
        </w:rPr>
        <w:t>jim naznačte, že by se možná ani neměly hlásit o odměnu a raději rychle zmizet, protože hotaři, kteří neplní své povinnosti, jsou trestaní stejně jako ti, před nimiž mají vinici strážit.</w:t>
      </w:r>
    </w:p>
    <w:p w:rsidR="00B26922" w:rsidRPr="00141F7A" w:rsidRDefault="00B26922" w:rsidP="00E64B36">
      <w:pPr>
        <w:pStyle w:val="ListParagraph"/>
        <w:jc w:val="both"/>
        <w:rPr>
          <w:color w:val="000000"/>
        </w:rPr>
      </w:pPr>
    </w:p>
    <w:p w:rsidR="0083527B" w:rsidRPr="00141F7A" w:rsidRDefault="0083527B" w:rsidP="00E64B36">
      <w:pPr>
        <w:pStyle w:val="ListParagraph"/>
        <w:numPr>
          <w:ilvl w:val="3"/>
          <w:numId w:val="21"/>
        </w:numPr>
        <w:autoSpaceDE w:val="0"/>
        <w:autoSpaceDN w:val="0"/>
        <w:adjustRightInd w:val="0"/>
        <w:jc w:val="both"/>
        <w:rPr>
          <w:color w:val="000000"/>
        </w:rPr>
      </w:pPr>
      <w:r w:rsidRPr="00141F7A">
        <w:rPr>
          <w:color w:val="000000"/>
        </w:rPr>
        <w:t>Jestliže bude starosta Fazulova s jejich prací spokojen, bude je čekat slíbená odměna a pozvání na slavnostní otevření hory. Může jim být nabídnuta také námezdní práce při vinobraní za nějaký ten groš navíc.</w:t>
      </w:r>
    </w:p>
    <w:p w:rsidR="00B26922" w:rsidRPr="00141F7A" w:rsidRDefault="00B26922" w:rsidP="00E64B36">
      <w:pPr>
        <w:pStyle w:val="ListParagraph"/>
        <w:jc w:val="both"/>
        <w:rPr>
          <w:color w:val="000000"/>
        </w:rPr>
      </w:pPr>
    </w:p>
    <w:p w:rsidR="0083527B" w:rsidRPr="00141F7A" w:rsidRDefault="0083527B" w:rsidP="00E64B36">
      <w:pPr>
        <w:pStyle w:val="ListParagraph"/>
        <w:autoSpaceDE w:val="0"/>
        <w:autoSpaceDN w:val="0"/>
        <w:adjustRightInd w:val="0"/>
        <w:ind w:left="1068"/>
        <w:jc w:val="both"/>
        <w:rPr>
          <w:color w:val="000000"/>
        </w:rPr>
      </w:pPr>
    </w:p>
    <w:p w:rsidR="00DC3DA1" w:rsidRPr="00141F7A" w:rsidRDefault="00DC3DA1" w:rsidP="00E64B36">
      <w:pPr>
        <w:pStyle w:val="ListParagraph"/>
        <w:autoSpaceDE w:val="0"/>
        <w:autoSpaceDN w:val="0"/>
        <w:adjustRightInd w:val="0"/>
        <w:ind w:left="1068"/>
        <w:jc w:val="both"/>
        <w:rPr>
          <w:color w:val="000000"/>
        </w:rPr>
      </w:pPr>
    </w:p>
    <w:p w:rsidR="00DC3DA1" w:rsidRPr="00141F7A" w:rsidRDefault="00DC3DA1" w:rsidP="00E64B36">
      <w:pPr>
        <w:pStyle w:val="ListParagraph"/>
        <w:autoSpaceDE w:val="0"/>
        <w:autoSpaceDN w:val="0"/>
        <w:adjustRightInd w:val="0"/>
        <w:ind w:left="1068"/>
        <w:jc w:val="both"/>
        <w:rPr>
          <w:color w:val="000000"/>
        </w:rPr>
      </w:pPr>
    </w:p>
    <w:p w:rsidR="00DC3DA1" w:rsidRPr="00141F7A" w:rsidRDefault="00DC3DA1" w:rsidP="00E64B36">
      <w:pPr>
        <w:pStyle w:val="ListParagraph"/>
        <w:autoSpaceDE w:val="0"/>
        <w:autoSpaceDN w:val="0"/>
        <w:adjustRightInd w:val="0"/>
        <w:ind w:left="1068"/>
        <w:jc w:val="both"/>
        <w:rPr>
          <w:color w:val="000000"/>
        </w:rPr>
      </w:pPr>
    </w:p>
    <w:p w:rsidR="00F548C5" w:rsidRPr="00141F7A" w:rsidRDefault="00F548C5" w:rsidP="00E64B36">
      <w:pPr>
        <w:pStyle w:val="ListParagraph"/>
        <w:autoSpaceDE w:val="0"/>
        <w:autoSpaceDN w:val="0"/>
        <w:adjustRightInd w:val="0"/>
        <w:ind w:left="1068"/>
        <w:jc w:val="both"/>
        <w:rPr>
          <w:color w:val="000000"/>
        </w:rPr>
      </w:pPr>
    </w:p>
    <w:p w:rsidR="00F548C5" w:rsidRPr="00141F7A" w:rsidRDefault="00F548C5" w:rsidP="00E64B36">
      <w:pPr>
        <w:pStyle w:val="ListParagraph"/>
        <w:autoSpaceDE w:val="0"/>
        <w:autoSpaceDN w:val="0"/>
        <w:adjustRightInd w:val="0"/>
        <w:ind w:left="1068"/>
        <w:jc w:val="both"/>
        <w:rPr>
          <w:color w:val="000000"/>
        </w:rPr>
      </w:pPr>
    </w:p>
    <w:p w:rsidR="0083527B" w:rsidRPr="00141F7A" w:rsidRDefault="00037FB5" w:rsidP="004865A3">
      <w:pPr>
        <w:pStyle w:val="ListParagraph"/>
        <w:numPr>
          <w:ilvl w:val="0"/>
          <w:numId w:val="23"/>
        </w:numPr>
        <w:rPr>
          <w:b/>
          <w:sz w:val="28"/>
          <w:szCs w:val="28"/>
        </w:rPr>
      </w:pPr>
      <w:r w:rsidRPr="00141F7A">
        <w:rPr>
          <w:b/>
          <w:sz w:val="28"/>
          <w:szCs w:val="28"/>
        </w:rPr>
        <w:lastRenderedPageBreak/>
        <w:t>Cizí postavy (NPC) a nestvůry</w:t>
      </w:r>
      <w:r w:rsidR="00692939">
        <w:rPr>
          <w:b/>
          <w:sz w:val="28"/>
          <w:szCs w:val="28"/>
        </w:rPr>
        <w:tab/>
      </w:r>
      <w:r w:rsidR="00692939">
        <w:rPr>
          <w:b/>
          <w:sz w:val="28"/>
          <w:szCs w:val="28"/>
        </w:rPr>
        <w:tab/>
      </w:r>
      <w:r w:rsidR="00692939">
        <w:rPr>
          <w:b/>
          <w:sz w:val="28"/>
          <w:szCs w:val="28"/>
        </w:rPr>
        <w:tab/>
      </w:r>
      <w:r w:rsidR="00692939">
        <w:rPr>
          <w:b/>
          <w:sz w:val="28"/>
          <w:szCs w:val="28"/>
        </w:rPr>
        <w:tab/>
      </w:r>
      <w:r w:rsidR="00692939">
        <w:rPr>
          <w:b/>
          <w:sz w:val="28"/>
          <w:szCs w:val="28"/>
        </w:rPr>
        <w:tab/>
      </w:r>
      <w:r w:rsidR="00692939" w:rsidRPr="00141F7A">
        <w:rPr>
          <w:rFonts w:ascii="Franklin Gothic Medium Cond" w:hAnsi="Franklin Gothic Medium Cond"/>
          <w:b/>
          <w:i/>
          <w:sz w:val="28"/>
          <w:szCs w:val="28"/>
        </w:rPr>
        <w:t>(Jen  pro PJe !!!)</w:t>
      </w:r>
    </w:p>
    <w:p w:rsidR="0083527B" w:rsidRPr="00141F7A" w:rsidRDefault="0083527B" w:rsidP="00E64B36">
      <w:pPr>
        <w:pStyle w:val="ListParagraph"/>
        <w:autoSpaceDE w:val="0"/>
        <w:autoSpaceDN w:val="0"/>
        <w:adjustRightInd w:val="0"/>
        <w:ind w:left="1068"/>
        <w:jc w:val="both"/>
        <w:rPr>
          <w:b/>
          <w:bCs/>
          <w:color w:val="186A3A"/>
          <w:sz w:val="28"/>
          <w:szCs w:val="28"/>
        </w:rPr>
      </w:pPr>
    </w:p>
    <w:p w:rsidR="0083527B" w:rsidRPr="00141F7A" w:rsidRDefault="0083527B" w:rsidP="00E64B36">
      <w:pPr>
        <w:pStyle w:val="ListParagraph"/>
        <w:autoSpaceDE w:val="0"/>
        <w:autoSpaceDN w:val="0"/>
        <w:adjustRightInd w:val="0"/>
        <w:ind w:left="1068"/>
        <w:jc w:val="both"/>
        <w:rPr>
          <w:b/>
          <w:bCs/>
          <w:sz w:val="28"/>
          <w:szCs w:val="28"/>
        </w:rPr>
      </w:pPr>
      <w:r w:rsidRPr="00141F7A">
        <w:rPr>
          <w:b/>
          <w:bCs/>
          <w:sz w:val="28"/>
          <w:szCs w:val="28"/>
        </w:rPr>
        <w:t xml:space="preserve">Starosta Fazulova </w:t>
      </w:r>
      <w:r w:rsidR="00213650">
        <w:rPr>
          <w:b/>
          <w:bCs/>
          <w:sz w:val="28"/>
          <w:szCs w:val="28"/>
        </w:rPr>
        <w:t xml:space="preserve">- </w:t>
      </w:r>
      <w:r w:rsidRPr="00141F7A">
        <w:rPr>
          <w:b/>
          <w:bCs/>
          <w:sz w:val="28"/>
          <w:szCs w:val="28"/>
        </w:rPr>
        <w:t>Radvan Miklica</w:t>
      </w:r>
    </w:p>
    <w:p w:rsidR="00213650" w:rsidRPr="00213650" w:rsidRDefault="00213650" w:rsidP="00E64B36">
      <w:pPr>
        <w:pStyle w:val="ListParagraph"/>
        <w:autoSpaceDE w:val="0"/>
        <w:autoSpaceDN w:val="0"/>
        <w:adjustRightInd w:val="0"/>
        <w:ind w:left="1068"/>
        <w:jc w:val="both"/>
        <w:rPr>
          <w:b/>
          <w:bCs/>
          <w:color w:val="000000"/>
          <w:sz w:val="8"/>
          <w:szCs w:val="8"/>
        </w:rPr>
      </w:pPr>
    </w:p>
    <w:p w:rsidR="00213650" w:rsidRDefault="00213650" w:rsidP="00E64B36">
      <w:pPr>
        <w:pStyle w:val="ListParagraph"/>
        <w:autoSpaceDE w:val="0"/>
        <w:autoSpaceDN w:val="0"/>
        <w:adjustRightInd w:val="0"/>
        <w:ind w:left="1068"/>
        <w:jc w:val="both"/>
        <w:rPr>
          <w:b/>
          <w:bCs/>
          <w:color w:val="000000"/>
        </w:rPr>
      </w:pPr>
      <w:r>
        <w:rPr>
          <w:b/>
          <w:bCs/>
          <w:color w:val="000000"/>
        </w:rPr>
        <w:t xml:space="preserve">Rasa : </w:t>
      </w:r>
      <w:r>
        <w:rPr>
          <w:b/>
          <w:bCs/>
          <w:color w:val="000000"/>
        </w:rPr>
        <w:tab/>
        <w:t>Člověk</w:t>
      </w:r>
    </w:p>
    <w:p w:rsidR="00213650" w:rsidRDefault="00213650" w:rsidP="00E64B36">
      <w:pPr>
        <w:pStyle w:val="ListParagraph"/>
        <w:autoSpaceDE w:val="0"/>
        <w:autoSpaceDN w:val="0"/>
        <w:adjustRightInd w:val="0"/>
        <w:ind w:left="1068"/>
        <w:jc w:val="both"/>
        <w:rPr>
          <w:b/>
          <w:bCs/>
          <w:color w:val="000000"/>
        </w:rPr>
      </w:pPr>
      <w:r>
        <w:rPr>
          <w:b/>
          <w:bCs/>
          <w:color w:val="000000"/>
        </w:rPr>
        <w:t>Věk :</w:t>
      </w:r>
      <w:r>
        <w:rPr>
          <w:b/>
          <w:bCs/>
          <w:color w:val="000000"/>
        </w:rPr>
        <w:tab/>
        <w:t>55</w:t>
      </w:r>
    </w:p>
    <w:p w:rsidR="0083527B" w:rsidRDefault="00213650" w:rsidP="00213650">
      <w:pPr>
        <w:pStyle w:val="ListParagraph"/>
        <w:autoSpaceDE w:val="0"/>
        <w:autoSpaceDN w:val="0"/>
        <w:adjustRightInd w:val="0"/>
        <w:ind w:left="1068"/>
        <w:jc w:val="both"/>
        <w:rPr>
          <w:color w:val="000000"/>
        </w:rPr>
      </w:pPr>
      <w:r>
        <w:rPr>
          <w:b/>
          <w:bCs/>
          <w:color w:val="000000"/>
        </w:rPr>
        <w:t>Ostatní :</w:t>
      </w:r>
      <w:r w:rsidR="0083527B" w:rsidRPr="00141F7A">
        <w:rPr>
          <w:color w:val="000000"/>
        </w:rPr>
        <w:t xml:space="preserve"> </w:t>
      </w:r>
      <w:r>
        <w:rPr>
          <w:color w:val="000000"/>
        </w:rPr>
        <w:tab/>
        <w:t>z</w:t>
      </w:r>
      <w:r w:rsidR="0083527B" w:rsidRPr="00141F7A">
        <w:rPr>
          <w:color w:val="000000"/>
        </w:rPr>
        <w:t>n</w:t>
      </w:r>
      <w:r>
        <w:rPr>
          <w:color w:val="000000"/>
        </w:rPr>
        <w:t>á okolí a lidi, umí vyjednávat a má odhad na lidi</w:t>
      </w:r>
    </w:p>
    <w:p w:rsidR="00213650" w:rsidRPr="00213650" w:rsidRDefault="00213650" w:rsidP="00213650">
      <w:pPr>
        <w:pStyle w:val="ListParagraph"/>
        <w:autoSpaceDE w:val="0"/>
        <w:autoSpaceDN w:val="0"/>
        <w:adjustRightInd w:val="0"/>
        <w:ind w:left="1068"/>
        <w:jc w:val="both"/>
        <w:rPr>
          <w:color w:val="000000"/>
          <w:sz w:val="16"/>
          <w:szCs w:val="16"/>
        </w:rPr>
      </w:pPr>
    </w:p>
    <w:p w:rsidR="0083527B" w:rsidRPr="00141F7A" w:rsidRDefault="0083527B" w:rsidP="00E64B36">
      <w:pPr>
        <w:pStyle w:val="ListParagraph"/>
        <w:autoSpaceDE w:val="0"/>
        <w:autoSpaceDN w:val="0"/>
        <w:adjustRightInd w:val="0"/>
        <w:ind w:left="1068"/>
        <w:jc w:val="both"/>
        <w:rPr>
          <w:color w:val="000000"/>
        </w:rPr>
      </w:pPr>
      <w:r w:rsidRPr="00141F7A">
        <w:rPr>
          <w:color w:val="000000"/>
        </w:rPr>
        <w:t xml:space="preserve">Starosta obce je obyvateli docela oblíben, když si odmyslíme každodenní běžné spory, které má s úřady čas od času každý. Je to nejbohatší sedlák ve vsi a patří mu kromě velkého gruntu taky šenk na návsi, který otevírá večer po celodenním pachtění na poli. Je to pracovitý člověk, kterému se povedlo přiženit se do dobré rodiny. To je tak snad jediná věc, kvůli které si ho občas jiní bohatí sedláci dobírají. Ale přece jenom už má své roky a tak mu jeho šedivým prořídlým vlasem porostlá hlava a dnes již trošku zavalité tělo, (ze kterého je ale přece jen poznat, že v mládí to byl docela fešák), dodávají dostatek důstojnosti na to, aby se tyto pomluvy nešířily zase tak nahlas. </w:t>
      </w:r>
    </w:p>
    <w:p w:rsidR="0083527B" w:rsidRDefault="00E64B36" w:rsidP="00E64B36">
      <w:pPr>
        <w:pStyle w:val="ListParagraph"/>
        <w:tabs>
          <w:tab w:val="left" w:pos="2670"/>
        </w:tabs>
        <w:autoSpaceDE w:val="0"/>
        <w:autoSpaceDN w:val="0"/>
        <w:adjustRightInd w:val="0"/>
        <w:ind w:left="1068"/>
        <w:jc w:val="both"/>
        <w:rPr>
          <w:color w:val="000000"/>
        </w:rPr>
      </w:pPr>
      <w:r>
        <w:rPr>
          <w:color w:val="000000"/>
        </w:rPr>
        <w:tab/>
      </w:r>
    </w:p>
    <w:p w:rsidR="00213650" w:rsidRPr="00141F7A" w:rsidRDefault="00213650" w:rsidP="00E64B36">
      <w:pPr>
        <w:pStyle w:val="ListParagraph"/>
        <w:tabs>
          <w:tab w:val="left" w:pos="2670"/>
        </w:tabs>
        <w:autoSpaceDE w:val="0"/>
        <w:autoSpaceDN w:val="0"/>
        <w:adjustRightInd w:val="0"/>
        <w:ind w:left="1068"/>
        <w:jc w:val="both"/>
        <w:rPr>
          <w:color w:val="000000"/>
        </w:rPr>
      </w:pPr>
    </w:p>
    <w:p w:rsidR="0083527B" w:rsidRPr="00141F7A" w:rsidRDefault="0083527B" w:rsidP="00E64B36">
      <w:pPr>
        <w:pStyle w:val="ListParagraph"/>
        <w:autoSpaceDE w:val="0"/>
        <w:autoSpaceDN w:val="0"/>
        <w:adjustRightInd w:val="0"/>
        <w:ind w:left="1068"/>
        <w:jc w:val="both"/>
        <w:rPr>
          <w:b/>
          <w:bCs/>
          <w:sz w:val="28"/>
          <w:szCs w:val="28"/>
        </w:rPr>
      </w:pPr>
      <w:r w:rsidRPr="00141F7A">
        <w:rPr>
          <w:b/>
          <w:bCs/>
          <w:sz w:val="28"/>
          <w:szCs w:val="28"/>
        </w:rPr>
        <w:t>Kněz Věroslav</w:t>
      </w:r>
    </w:p>
    <w:p w:rsidR="00213650" w:rsidRPr="00213650" w:rsidRDefault="00213650" w:rsidP="00213650">
      <w:pPr>
        <w:pStyle w:val="ListParagraph"/>
        <w:autoSpaceDE w:val="0"/>
        <w:autoSpaceDN w:val="0"/>
        <w:adjustRightInd w:val="0"/>
        <w:ind w:left="1068"/>
        <w:jc w:val="both"/>
        <w:rPr>
          <w:b/>
          <w:bCs/>
          <w:color w:val="000000"/>
          <w:sz w:val="8"/>
          <w:szCs w:val="8"/>
        </w:rPr>
      </w:pPr>
    </w:p>
    <w:p w:rsidR="00213650" w:rsidRDefault="00213650" w:rsidP="00213650">
      <w:pPr>
        <w:pStyle w:val="ListParagraph"/>
        <w:autoSpaceDE w:val="0"/>
        <w:autoSpaceDN w:val="0"/>
        <w:adjustRightInd w:val="0"/>
        <w:ind w:left="1068"/>
        <w:jc w:val="both"/>
        <w:rPr>
          <w:b/>
          <w:bCs/>
          <w:color w:val="000000"/>
        </w:rPr>
      </w:pPr>
      <w:r>
        <w:rPr>
          <w:b/>
          <w:bCs/>
          <w:color w:val="000000"/>
        </w:rPr>
        <w:t xml:space="preserve">Rasa : </w:t>
      </w:r>
      <w:r>
        <w:rPr>
          <w:b/>
          <w:bCs/>
          <w:color w:val="000000"/>
        </w:rPr>
        <w:tab/>
        <w:t>Člověk</w:t>
      </w:r>
    </w:p>
    <w:p w:rsidR="00213650" w:rsidRDefault="00213650" w:rsidP="00213650">
      <w:pPr>
        <w:pStyle w:val="ListParagraph"/>
        <w:autoSpaceDE w:val="0"/>
        <w:autoSpaceDN w:val="0"/>
        <w:adjustRightInd w:val="0"/>
        <w:ind w:left="1068"/>
        <w:jc w:val="both"/>
        <w:rPr>
          <w:b/>
          <w:bCs/>
          <w:color w:val="000000"/>
        </w:rPr>
      </w:pPr>
      <w:r>
        <w:rPr>
          <w:b/>
          <w:bCs/>
          <w:color w:val="000000"/>
        </w:rPr>
        <w:t>Věk :</w:t>
      </w:r>
      <w:r>
        <w:rPr>
          <w:b/>
          <w:bCs/>
          <w:color w:val="000000"/>
        </w:rPr>
        <w:tab/>
      </w:r>
      <w:r w:rsidR="00A30B6F">
        <w:rPr>
          <w:b/>
          <w:bCs/>
          <w:color w:val="000000"/>
        </w:rPr>
        <w:t>3</w:t>
      </w:r>
      <w:r w:rsidR="00871EC8">
        <w:rPr>
          <w:b/>
          <w:bCs/>
          <w:color w:val="000000"/>
        </w:rPr>
        <w:t>4</w:t>
      </w:r>
    </w:p>
    <w:p w:rsidR="00213650" w:rsidRDefault="00213650" w:rsidP="00213650">
      <w:pPr>
        <w:pStyle w:val="ListParagraph"/>
        <w:autoSpaceDE w:val="0"/>
        <w:autoSpaceDN w:val="0"/>
        <w:adjustRightInd w:val="0"/>
        <w:ind w:left="1068"/>
        <w:jc w:val="both"/>
        <w:rPr>
          <w:color w:val="000000"/>
        </w:rPr>
      </w:pPr>
      <w:r>
        <w:rPr>
          <w:b/>
          <w:bCs/>
          <w:color w:val="000000"/>
        </w:rPr>
        <w:t>Ostatní :</w:t>
      </w:r>
      <w:r w:rsidRPr="00141F7A">
        <w:rPr>
          <w:color w:val="000000"/>
        </w:rPr>
        <w:t xml:space="preserve"> </w:t>
      </w:r>
      <w:r>
        <w:rPr>
          <w:color w:val="000000"/>
        </w:rPr>
        <w:tab/>
      </w:r>
      <w:r w:rsidR="00A30B6F">
        <w:rPr>
          <w:color w:val="000000"/>
        </w:rPr>
        <w:t>umí jednat s lidmi, má znalosti kleteb, žehnání a ochranných symbolů a obřadů</w:t>
      </w:r>
    </w:p>
    <w:p w:rsidR="00213650" w:rsidRPr="00213650" w:rsidRDefault="00213650" w:rsidP="00213650">
      <w:pPr>
        <w:pStyle w:val="ListParagraph"/>
        <w:autoSpaceDE w:val="0"/>
        <w:autoSpaceDN w:val="0"/>
        <w:adjustRightInd w:val="0"/>
        <w:ind w:left="1068"/>
        <w:jc w:val="both"/>
        <w:rPr>
          <w:color w:val="000000"/>
          <w:sz w:val="16"/>
          <w:szCs w:val="16"/>
        </w:rPr>
      </w:pPr>
    </w:p>
    <w:p w:rsidR="0083527B" w:rsidRPr="00141F7A" w:rsidRDefault="0083527B" w:rsidP="00E64B36">
      <w:pPr>
        <w:pStyle w:val="ListParagraph"/>
        <w:autoSpaceDE w:val="0"/>
        <w:autoSpaceDN w:val="0"/>
        <w:adjustRightInd w:val="0"/>
        <w:ind w:left="1068"/>
        <w:jc w:val="both"/>
        <w:rPr>
          <w:color w:val="000000"/>
        </w:rPr>
      </w:pPr>
      <w:r w:rsidRPr="00141F7A">
        <w:rPr>
          <w:color w:val="000000"/>
        </w:rPr>
        <w:t>Věroslav je knězem v chrámu boha Žírna v Suchém Poli. Spolu s dalšími třemi kolegy má na starost okolní vsi, které pod chrám spadají. Je tak často na cestách po okolí – navštěvuje vesnické svatyně, žehná úrodě a dobytku a vykonává další zcela běžné obřady. Na téhle periferii se nepotkává ve své službě s žádným vzrušením a dobrodružstvími. Nemusí se zabývat démony a běsy, kteří by přímo ohrožovali životy věřících. A je za to rád. Stačí mu</w:t>
      </w:r>
    </w:p>
    <w:p w:rsidR="0083527B" w:rsidRDefault="0083527B" w:rsidP="00E64B36">
      <w:pPr>
        <w:pStyle w:val="ListParagraph"/>
        <w:autoSpaceDE w:val="0"/>
        <w:autoSpaceDN w:val="0"/>
        <w:adjustRightInd w:val="0"/>
        <w:ind w:left="1068"/>
        <w:jc w:val="both"/>
        <w:rPr>
          <w:color w:val="000000"/>
        </w:rPr>
      </w:pPr>
      <w:r w:rsidRPr="00141F7A">
        <w:rPr>
          <w:color w:val="000000"/>
        </w:rPr>
        <w:t>dobře a v klidu sloužit b</w:t>
      </w:r>
      <w:r w:rsidR="00696DD6">
        <w:rPr>
          <w:color w:val="000000"/>
        </w:rPr>
        <w:t>ohům a jejich úradkům (záměrům)</w:t>
      </w:r>
      <w:r w:rsidRPr="00141F7A">
        <w:rPr>
          <w:color w:val="000000"/>
        </w:rPr>
        <w:t>.</w:t>
      </w:r>
    </w:p>
    <w:p w:rsidR="00A30B6F" w:rsidRPr="00141F7A" w:rsidRDefault="00A30B6F" w:rsidP="00E64B36">
      <w:pPr>
        <w:pStyle w:val="ListParagraph"/>
        <w:autoSpaceDE w:val="0"/>
        <w:autoSpaceDN w:val="0"/>
        <w:adjustRightInd w:val="0"/>
        <w:ind w:left="1068"/>
        <w:jc w:val="both"/>
        <w:rPr>
          <w:color w:val="000000"/>
        </w:rPr>
      </w:pPr>
    </w:p>
    <w:p w:rsidR="0083527B" w:rsidRPr="00141F7A" w:rsidRDefault="0083527B" w:rsidP="00E64B36">
      <w:pPr>
        <w:pStyle w:val="ListParagraph"/>
        <w:autoSpaceDE w:val="0"/>
        <w:autoSpaceDN w:val="0"/>
        <w:adjustRightInd w:val="0"/>
        <w:ind w:left="1068"/>
        <w:jc w:val="both"/>
        <w:rPr>
          <w:color w:val="000000"/>
        </w:rPr>
      </w:pPr>
    </w:p>
    <w:p w:rsidR="0083527B" w:rsidRPr="00141F7A" w:rsidRDefault="0083527B" w:rsidP="00E64B36">
      <w:pPr>
        <w:pStyle w:val="ListParagraph"/>
        <w:autoSpaceDE w:val="0"/>
        <w:autoSpaceDN w:val="0"/>
        <w:adjustRightInd w:val="0"/>
        <w:ind w:left="1068"/>
        <w:jc w:val="both"/>
        <w:rPr>
          <w:b/>
          <w:bCs/>
          <w:sz w:val="28"/>
          <w:szCs w:val="28"/>
        </w:rPr>
      </w:pPr>
      <w:r w:rsidRPr="00141F7A">
        <w:rPr>
          <w:b/>
          <w:bCs/>
          <w:sz w:val="28"/>
          <w:szCs w:val="28"/>
        </w:rPr>
        <w:t>Viola – ludkovská čarodějka</w:t>
      </w:r>
    </w:p>
    <w:p w:rsidR="00A30B6F" w:rsidRPr="00213650" w:rsidRDefault="00A30B6F" w:rsidP="00A30B6F">
      <w:pPr>
        <w:pStyle w:val="ListParagraph"/>
        <w:autoSpaceDE w:val="0"/>
        <w:autoSpaceDN w:val="0"/>
        <w:adjustRightInd w:val="0"/>
        <w:ind w:left="1068"/>
        <w:jc w:val="both"/>
        <w:rPr>
          <w:b/>
          <w:bCs/>
          <w:color w:val="000000"/>
          <w:sz w:val="8"/>
          <w:szCs w:val="8"/>
        </w:rPr>
      </w:pPr>
    </w:p>
    <w:p w:rsidR="00A30B6F" w:rsidRDefault="00A30B6F" w:rsidP="00A30B6F">
      <w:pPr>
        <w:pStyle w:val="ListParagraph"/>
        <w:autoSpaceDE w:val="0"/>
        <w:autoSpaceDN w:val="0"/>
        <w:adjustRightInd w:val="0"/>
        <w:ind w:left="1068"/>
        <w:jc w:val="both"/>
        <w:rPr>
          <w:b/>
          <w:bCs/>
          <w:color w:val="000000"/>
        </w:rPr>
      </w:pPr>
      <w:r>
        <w:rPr>
          <w:b/>
          <w:bCs/>
          <w:color w:val="000000"/>
        </w:rPr>
        <w:t xml:space="preserve">Rasa : </w:t>
      </w:r>
      <w:r>
        <w:rPr>
          <w:b/>
          <w:bCs/>
          <w:color w:val="000000"/>
        </w:rPr>
        <w:tab/>
        <w:t>Hobit</w:t>
      </w:r>
    </w:p>
    <w:p w:rsidR="00A30B6F" w:rsidRDefault="00A30B6F" w:rsidP="00A30B6F">
      <w:pPr>
        <w:pStyle w:val="ListParagraph"/>
        <w:autoSpaceDE w:val="0"/>
        <w:autoSpaceDN w:val="0"/>
        <w:adjustRightInd w:val="0"/>
        <w:ind w:left="1068"/>
        <w:jc w:val="both"/>
        <w:rPr>
          <w:b/>
          <w:bCs/>
          <w:color w:val="000000"/>
        </w:rPr>
      </w:pPr>
      <w:r>
        <w:rPr>
          <w:b/>
          <w:bCs/>
          <w:color w:val="000000"/>
        </w:rPr>
        <w:t>Věk :</w:t>
      </w:r>
      <w:r>
        <w:rPr>
          <w:b/>
          <w:bCs/>
          <w:color w:val="000000"/>
        </w:rPr>
        <w:tab/>
        <w:t>60</w:t>
      </w:r>
    </w:p>
    <w:p w:rsidR="00A30B6F" w:rsidRDefault="00A30B6F" w:rsidP="00A30B6F">
      <w:pPr>
        <w:pStyle w:val="ListParagraph"/>
        <w:autoSpaceDE w:val="0"/>
        <w:autoSpaceDN w:val="0"/>
        <w:adjustRightInd w:val="0"/>
        <w:ind w:left="2124" w:hanging="1056"/>
        <w:jc w:val="both"/>
        <w:rPr>
          <w:color w:val="000000"/>
        </w:rPr>
      </w:pPr>
      <w:r>
        <w:rPr>
          <w:b/>
          <w:bCs/>
          <w:color w:val="000000"/>
        </w:rPr>
        <w:t>Ostatní :</w:t>
      </w:r>
      <w:r w:rsidRPr="00141F7A">
        <w:rPr>
          <w:color w:val="000000"/>
        </w:rPr>
        <w:t xml:space="preserve"> </w:t>
      </w:r>
      <w:r>
        <w:rPr>
          <w:color w:val="000000"/>
        </w:rPr>
        <w:tab/>
        <w:t>zná omamné látky, rozumí hádačství z ruky i předmětů, kletbám i nadpřirozeným bytostem, umí ovlivňovat pocity druhých</w:t>
      </w:r>
    </w:p>
    <w:p w:rsidR="00A30B6F" w:rsidRPr="00213650" w:rsidRDefault="00A30B6F" w:rsidP="00A30B6F">
      <w:pPr>
        <w:pStyle w:val="ListParagraph"/>
        <w:autoSpaceDE w:val="0"/>
        <w:autoSpaceDN w:val="0"/>
        <w:adjustRightInd w:val="0"/>
        <w:ind w:left="1068"/>
        <w:jc w:val="both"/>
        <w:rPr>
          <w:color w:val="000000"/>
          <w:sz w:val="16"/>
          <w:szCs w:val="16"/>
        </w:rPr>
      </w:pPr>
    </w:p>
    <w:p w:rsidR="0083527B" w:rsidRPr="00141F7A" w:rsidRDefault="0083527B" w:rsidP="00E64B36">
      <w:pPr>
        <w:pStyle w:val="ListParagraph"/>
        <w:autoSpaceDE w:val="0"/>
        <w:autoSpaceDN w:val="0"/>
        <w:adjustRightInd w:val="0"/>
        <w:ind w:left="1068"/>
        <w:jc w:val="both"/>
        <w:rPr>
          <w:color w:val="000000"/>
        </w:rPr>
      </w:pPr>
      <w:r w:rsidRPr="00141F7A">
        <w:rPr>
          <w:color w:val="000000"/>
        </w:rPr>
        <w:t>Viola je stará bába, kterou však mají všichni ludkové</w:t>
      </w:r>
      <w:r w:rsidR="00267097" w:rsidRPr="00141F7A">
        <w:rPr>
          <w:color w:val="000000"/>
        </w:rPr>
        <w:t>,</w:t>
      </w:r>
      <w:r w:rsidRPr="00141F7A">
        <w:rPr>
          <w:color w:val="000000"/>
        </w:rPr>
        <w:t xml:space="preserve"> a to nejen z její tlupy</w:t>
      </w:r>
      <w:r w:rsidR="00267097" w:rsidRPr="00141F7A">
        <w:rPr>
          <w:color w:val="000000"/>
        </w:rPr>
        <w:t>,</w:t>
      </w:r>
      <w:r w:rsidRPr="00141F7A">
        <w:rPr>
          <w:color w:val="000000"/>
        </w:rPr>
        <w:t xml:space="preserve"> v úctě. Je opravdu drobná, vypadá už hodně sešle. Většinu času bafá z dýmky, kterou si strká do štěrbiny po vypadlých předních zubech. Je přátelská a vlídná, ale když se s ní člověk baví, má tendenci zaposlouchat se do jejího sugestivního hlubokého hlasu. Oblečená je do pestrých rudých a oranžových látek, nechybí kovové ozdoby v podobě probitých grošů a celá řada jiných tretek</w:t>
      </w:r>
    </w:p>
    <w:p w:rsidR="0083527B" w:rsidRPr="00141F7A" w:rsidRDefault="0083527B" w:rsidP="00E64B36">
      <w:pPr>
        <w:pStyle w:val="ListParagraph"/>
        <w:autoSpaceDE w:val="0"/>
        <w:autoSpaceDN w:val="0"/>
        <w:adjustRightInd w:val="0"/>
        <w:ind w:left="1068"/>
        <w:jc w:val="both"/>
        <w:rPr>
          <w:color w:val="000000"/>
        </w:rPr>
      </w:pPr>
      <w:r w:rsidRPr="00141F7A">
        <w:rPr>
          <w:color w:val="000000"/>
        </w:rPr>
        <w:t xml:space="preserve">jako je muří noha zavěšená na krku spolu s dalšími podivnými amulety. Jako čarodějka je však Viola dosti pověrčivá a vše co činí, </w:t>
      </w:r>
      <w:r w:rsidR="00267097" w:rsidRPr="00141F7A">
        <w:rPr>
          <w:color w:val="000000"/>
        </w:rPr>
        <w:t>provádí</w:t>
      </w:r>
      <w:r w:rsidRPr="00141F7A">
        <w:rPr>
          <w:color w:val="000000"/>
        </w:rPr>
        <w:t xml:space="preserve"> s ohledem na vyšší moc, která podle ní řídí kroky všech lidí, ať to chceme nebo ne.</w:t>
      </w:r>
    </w:p>
    <w:p w:rsidR="0083527B" w:rsidRPr="00141F7A" w:rsidRDefault="0083527B" w:rsidP="00E64B36">
      <w:pPr>
        <w:pStyle w:val="ListParagraph"/>
        <w:autoSpaceDE w:val="0"/>
        <w:autoSpaceDN w:val="0"/>
        <w:adjustRightInd w:val="0"/>
        <w:ind w:left="1068"/>
        <w:jc w:val="both"/>
        <w:rPr>
          <w:color w:val="000000"/>
        </w:rPr>
      </w:pPr>
    </w:p>
    <w:p w:rsidR="00A30B6F" w:rsidRDefault="0083527B" w:rsidP="00E64B36">
      <w:pPr>
        <w:pStyle w:val="ListParagraph"/>
        <w:autoSpaceDE w:val="0"/>
        <w:autoSpaceDN w:val="0"/>
        <w:adjustRightInd w:val="0"/>
        <w:ind w:left="1068"/>
        <w:jc w:val="both"/>
        <w:rPr>
          <w:b/>
          <w:bCs/>
          <w:sz w:val="28"/>
          <w:szCs w:val="28"/>
        </w:rPr>
      </w:pPr>
      <w:r w:rsidRPr="00141F7A">
        <w:rPr>
          <w:b/>
          <w:bCs/>
          <w:sz w:val="28"/>
          <w:szCs w:val="28"/>
        </w:rPr>
        <w:lastRenderedPageBreak/>
        <w:t>Velitel drábů Bolemír</w:t>
      </w:r>
      <w:r w:rsidR="00692939">
        <w:rPr>
          <w:b/>
          <w:bCs/>
          <w:sz w:val="28"/>
          <w:szCs w:val="28"/>
        </w:rPr>
        <w:tab/>
      </w:r>
      <w:r w:rsidR="00692939">
        <w:rPr>
          <w:b/>
          <w:bCs/>
          <w:sz w:val="28"/>
          <w:szCs w:val="28"/>
        </w:rPr>
        <w:tab/>
      </w:r>
      <w:r w:rsidR="00692939">
        <w:rPr>
          <w:b/>
          <w:bCs/>
          <w:sz w:val="28"/>
          <w:szCs w:val="28"/>
        </w:rPr>
        <w:tab/>
      </w:r>
      <w:r w:rsidR="00692939">
        <w:rPr>
          <w:b/>
          <w:bCs/>
          <w:sz w:val="28"/>
          <w:szCs w:val="28"/>
        </w:rPr>
        <w:tab/>
      </w:r>
      <w:r w:rsidR="00692939">
        <w:rPr>
          <w:b/>
          <w:bCs/>
          <w:sz w:val="28"/>
          <w:szCs w:val="28"/>
        </w:rPr>
        <w:tab/>
      </w:r>
      <w:r w:rsidR="00692939">
        <w:rPr>
          <w:b/>
          <w:bCs/>
          <w:sz w:val="28"/>
          <w:szCs w:val="28"/>
        </w:rPr>
        <w:tab/>
      </w:r>
    </w:p>
    <w:p w:rsidR="00A30B6F" w:rsidRPr="00213650" w:rsidRDefault="00A30B6F" w:rsidP="00A30B6F">
      <w:pPr>
        <w:pStyle w:val="ListParagraph"/>
        <w:autoSpaceDE w:val="0"/>
        <w:autoSpaceDN w:val="0"/>
        <w:adjustRightInd w:val="0"/>
        <w:ind w:left="1068"/>
        <w:jc w:val="both"/>
        <w:rPr>
          <w:b/>
          <w:bCs/>
          <w:color w:val="000000"/>
          <w:sz w:val="8"/>
          <w:szCs w:val="8"/>
        </w:rPr>
      </w:pPr>
    </w:p>
    <w:p w:rsidR="00A30B6F" w:rsidRDefault="00A30B6F" w:rsidP="00A30B6F">
      <w:pPr>
        <w:pStyle w:val="ListParagraph"/>
        <w:autoSpaceDE w:val="0"/>
        <w:autoSpaceDN w:val="0"/>
        <w:adjustRightInd w:val="0"/>
        <w:ind w:left="1068"/>
        <w:jc w:val="both"/>
        <w:rPr>
          <w:b/>
          <w:bCs/>
          <w:color w:val="000000"/>
        </w:rPr>
      </w:pPr>
      <w:r>
        <w:rPr>
          <w:b/>
          <w:bCs/>
          <w:color w:val="000000"/>
        </w:rPr>
        <w:t xml:space="preserve">Rasa : </w:t>
      </w:r>
      <w:r>
        <w:rPr>
          <w:b/>
          <w:bCs/>
          <w:color w:val="000000"/>
        </w:rPr>
        <w:tab/>
        <w:t>Člověk</w:t>
      </w:r>
    </w:p>
    <w:p w:rsidR="00A30B6F" w:rsidRDefault="00A30B6F" w:rsidP="00A30B6F">
      <w:pPr>
        <w:pStyle w:val="ListParagraph"/>
        <w:autoSpaceDE w:val="0"/>
        <w:autoSpaceDN w:val="0"/>
        <w:adjustRightInd w:val="0"/>
        <w:ind w:left="1068"/>
        <w:jc w:val="both"/>
        <w:rPr>
          <w:b/>
          <w:bCs/>
          <w:color w:val="000000"/>
        </w:rPr>
      </w:pPr>
      <w:r>
        <w:rPr>
          <w:b/>
          <w:bCs/>
          <w:color w:val="000000"/>
        </w:rPr>
        <w:t>Věk :</w:t>
      </w:r>
      <w:r>
        <w:rPr>
          <w:b/>
          <w:bCs/>
          <w:color w:val="000000"/>
        </w:rPr>
        <w:tab/>
        <w:t>4</w:t>
      </w:r>
      <w:r w:rsidR="00871EC8">
        <w:rPr>
          <w:b/>
          <w:bCs/>
          <w:color w:val="000000"/>
        </w:rPr>
        <w:t>2</w:t>
      </w:r>
    </w:p>
    <w:p w:rsidR="00A30B6F" w:rsidRDefault="00A30B6F" w:rsidP="00A30B6F">
      <w:pPr>
        <w:pStyle w:val="ListParagraph"/>
        <w:autoSpaceDE w:val="0"/>
        <w:autoSpaceDN w:val="0"/>
        <w:adjustRightInd w:val="0"/>
        <w:ind w:left="2124" w:hanging="1056"/>
        <w:jc w:val="both"/>
        <w:rPr>
          <w:color w:val="000000"/>
        </w:rPr>
      </w:pPr>
      <w:r>
        <w:rPr>
          <w:b/>
          <w:bCs/>
          <w:color w:val="000000"/>
        </w:rPr>
        <w:t>Ostatní :</w:t>
      </w:r>
      <w:r w:rsidRPr="00141F7A">
        <w:rPr>
          <w:color w:val="000000"/>
        </w:rPr>
        <w:t xml:space="preserve"> </w:t>
      </w:r>
      <w:r>
        <w:rPr>
          <w:color w:val="000000"/>
        </w:rPr>
        <w:tab/>
        <w:t>rozumí boji ve skupině a sám má nějaké bojové dovednosti, umí to s mečem</w:t>
      </w:r>
    </w:p>
    <w:p w:rsidR="00A30B6F" w:rsidRPr="00213650" w:rsidRDefault="00A30B6F" w:rsidP="00A30B6F">
      <w:pPr>
        <w:pStyle w:val="ListParagraph"/>
        <w:autoSpaceDE w:val="0"/>
        <w:autoSpaceDN w:val="0"/>
        <w:adjustRightInd w:val="0"/>
        <w:ind w:left="1068"/>
        <w:jc w:val="both"/>
        <w:rPr>
          <w:color w:val="000000"/>
          <w:sz w:val="16"/>
          <w:szCs w:val="16"/>
        </w:rPr>
      </w:pPr>
    </w:p>
    <w:p w:rsidR="0083527B" w:rsidRPr="00141F7A" w:rsidRDefault="0083527B" w:rsidP="00E64B36">
      <w:pPr>
        <w:pStyle w:val="ListParagraph"/>
        <w:autoSpaceDE w:val="0"/>
        <w:autoSpaceDN w:val="0"/>
        <w:adjustRightInd w:val="0"/>
        <w:ind w:left="1068"/>
        <w:jc w:val="both"/>
        <w:rPr>
          <w:b/>
          <w:bCs/>
          <w:color w:val="186A3A"/>
          <w:sz w:val="28"/>
          <w:szCs w:val="28"/>
        </w:rPr>
      </w:pPr>
    </w:p>
    <w:p w:rsidR="0083527B" w:rsidRPr="00141F7A" w:rsidRDefault="00420F18" w:rsidP="00E64B36">
      <w:pPr>
        <w:pStyle w:val="ListParagraph"/>
        <w:autoSpaceDE w:val="0"/>
        <w:autoSpaceDN w:val="0"/>
        <w:adjustRightInd w:val="0"/>
        <w:ind w:left="1068"/>
        <w:jc w:val="both"/>
        <w:rPr>
          <w:b/>
          <w:bCs/>
          <w:sz w:val="28"/>
          <w:szCs w:val="28"/>
        </w:rPr>
      </w:pPr>
      <w:r w:rsidRPr="00141F7A">
        <w:rPr>
          <w:b/>
          <w:bCs/>
          <w:sz w:val="28"/>
          <w:szCs w:val="28"/>
        </w:rPr>
        <w:t>D</w:t>
      </w:r>
      <w:r w:rsidR="0083527B" w:rsidRPr="00141F7A">
        <w:rPr>
          <w:b/>
          <w:bCs/>
          <w:sz w:val="28"/>
          <w:szCs w:val="28"/>
        </w:rPr>
        <w:t>rábové</w:t>
      </w:r>
    </w:p>
    <w:p w:rsidR="00A30B6F" w:rsidRPr="00213650" w:rsidRDefault="00A30B6F" w:rsidP="00A30B6F">
      <w:pPr>
        <w:pStyle w:val="ListParagraph"/>
        <w:autoSpaceDE w:val="0"/>
        <w:autoSpaceDN w:val="0"/>
        <w:adjustRightInd w:val="0"/>
        <w:ind w:left="1068"/>
        <w:jc w:val="both"/>
        <w:rPr>
          <w:b/>
          <w:bCs/>
          <w:color w:val="000000"/>
          <w:sz w:val="8"/>
          <w:szCs w:val="8"/>
        </w:rPr>
      </w:pPr>
    </w:p>
    <w:p w:rsidR="00A30B6F" w:rsidRDefault="00A30B6F" w:rsidP="00A30B6F">
      <w:pPr>
        <w:pStyle w:val="ListParagraph"/>
        <w:autoSpaceDE w:val="0"/>
        <w:autoSpaceDN w:val="0"/>
        <w:adjustRightInd w:val="0"/>
        <w:ind w:left="1068"/>
        <w:jc w:val="both"/>
        <w:rPr>
          <w:b/>
          <w:bCs/>
          <w:color w:val="000000"/>
        </w:rPr>
      </w:pPr>
      <w:r>
        <w:rPr>
          <w:b/>
          <w:bCs/>
          <w:color w:val="000000"/>
        </w:rPr>
        <w:t xml:space="preserve">Rasa : </w:t>
      </w:r>
      <w:r>
        <w:rPr>
          <w:b/>
          <w:bCs/>
          <w:color w:val="000000"/>
        </w:rPr>
        <w:tab/>
        <w:t>Lidé</w:t>
      </w:r>
    </w:p>
    <w:p w:rsidR="00A30B6F" w:rsidRDefault="00A30B6F" w:rsidP="00A30B6F">
      <w:pPr>
        <w:pStyle w:val="ListParagraph"/>
        <w:autoSpaceDE w:val="0"/>
        <w:autoSpaceDN w:val="0"/>
        <w:adjustRightInd w:val="0"/>
        <w:ind w:left="1068"/>
        <w:jc w:val="both"/>
        <w:rPr>
          <w:b/>
          <w:bCs/>
          <w:color w:val="000000"/>
        </w:rPr>
      </w:pPr>
      <w:r>
        <w:rPr>
          <w:b/>
          <w:bCs/>
          <w:color w:val="000000"/>
        </w:rPr>
        <w:t>Věk :</w:t>
      </w:r>
      <w:r>
        <w:rPr>
          <w:b/>
          <w:bCs/>
          <w:color w:val="000000"/>
        </w:rPr>
        <w:tab/>
        <w:t>20-40 let</w:t>
      </w:r>
    </w:p>
    <w:p w:rsidR="00A30B6F" w:rsidRDefault="00A30B6F" w:rsidP="00A30B6F">
      <w:pPr>
        <w:pStyle w:val="ListParagraph"/>
        <w:autoSpaceDE w:val="0"/>
        <w:autoSpaceDN w:val="0"/>
        <w:adjustRightInd w:val="0"/>
        <w:ind w:left="2124" w:hanging="1056"/>
        <w:jc w:val="both"/>
        <w:rPr>
          <w:color w:val="000000"/>
        </w:rPr>
      </w:pPr>
      <w:r>
        <w:rPr>
          <w:b/>
          <w:bCs/>
          <w:color w:val="000000"/>
        </w:rPr>
        <w:t>Ostatní :</w:t>
      </w:r>
      <w:r w:rsidRPr="00141F7A">
        <w:rPr>
          <w:color w:val="000000"/>
        </w:rPr>
        <w:t xml:space="preserve"> </w:t>
      </w:r>
      <w:r>
        <w:rPr>
          <w:color w:val="000000"/>
        </w:rPr>
        <w:tab/>
        <w:t>rozumí boji ve skupině a sám má nějaké bojové dovednosti, umí to s mečem</w:t>
      </w:r>
    </w:p>
    <w:p w:rsidR="00A30B6F" w:rsidRPr="00213650" w:rsidRDefault="00A30B6F" w:rsidP="00A30B6F">
      <w:pPr>
        <w:pStyle w:val="ListParagraph"/>
        <w:autoSpaceDE w:val="0"/>
        <w:autoSpaceDN w:val="0"/>
        <w:adjustRightInd w:val="0"/>
        <w:ind w:left="1068"/>
        <w:jc w:val="both"/>
        <w:rPr>
          <w:color w:val="000000"/>
          <w:sz w:val="16"/>
          <w:szCs w:val="16"/>
        </w:rPr>
      </w:pPr>
    </w:p>
    <w:p w:rsidR="009C7346" w:rsidRDefault="0083527B" w:rsidP="00E64B36">
      <w:pPr>
        <w:pStyle w:val="ListParagraph"/>
        <w:autoSpaceDE w:val="0"/>
        <w:autoSpaceDN w:val="0"/>
        <w:adjustRightInd w:val="0"/>
        <w:ind w:left="1068"/>
        <w:jc w:val="both"/>
        <w:rPr>
          <w:color w:val="000000"/>
        </w:rPr>
      </w:pPr>
      <w:r w:rsidRPr="00141F7A">
        <w:rPr>
          <w:color w:val="000000"/>
        </w:rPr>
        <w:t xml:space="preserve">Drábové jsou ve službách </w:t>
      </w:r>
      <w:r w:rsidR="00696DD6">
        <w:rPr>
          <w:color w:val="000000"/>
        </w:rPr>
        <w:t>rytíře</w:t>
      </w:r>
      <w:r w:rsidR="00267097" w:rsidRPr="00141F7A">
        <w:rPr>
          <w:color w:val="000000"/>
        </w:rPr>
        <w:t xml:space="preserve"> </w:t>
      </w:r>
      <w:r w:rsidRPr="00141F7A">
        <w:rPr>
          <w:color w:val="000000"/>
        </w:rPr>
        <w:t>Evarista ze Suchého Pole,</w:t>
      </w:r>
      <w:r w:rsidR="009C7346">
        <w:rPr>
          <w:color w:val="000000"/>
        </w:rPr>
        <w:t xml:space="preserve"> což je pán, který vlastní tvrz</w:t>
      </w:r>
    </w:p>
    <w:p w:rsidR="0083527B" w:rsidRPr="00141F7A" w:rsidRDefault="0083527B" w:rsidP="00E64B36">
      <w:pPr>
        <w:pStyle w:val="ListParagraph"/>
        <w:autoSpaceDE w:val="0"/>
        <w:autoSpaceDN w:val="0"/>
        <w:adjustRightInd w:val="0"/>
        <w:ind w:left="1068"/>
        <w:jc w:val="both"/>
        <w:rPr>
          <w:color w:val="000000"/>
        </w:rPr>
      </w:pPr>
      <w:r w:rsidRPr="00141F7A">
        <w:rPr>
          <w:color w:val="000000"/>
        </w:rPr>
        <w:t>v řečeném městě a také četné statky v okolí tohoto města, včetně Fazulova jako takového.</w:t>
      </w:r>
    </w:p>
    <w:p w:rsidR="00267097" w:rsidRPr="00A30B6F" w:rsidRDefault="00267097" w:rsidP="00E64B36">
      <w:pPr>
        <w:pStyle w:val="ListParagraph"/>
        <w:autoSpaceDE w:val="0"/>
        <w:autoSpaceDN w:val="0"/>
        <w:adjustRightInd w:val="0"/>
        <w:ind w:left="1068"/>
        <w:jc w:val="both"/>
        <w:rPr>
          <w:sz w:val="16"/>
          <w:szCs w:val="16"/>
        </w:rPr>
      </w:pPr>
    </w:p>
    <w:p w:rsidR="0083527B" w:rsidRPr="00141F7A" w:rsidRDefault="00267097" w:rsidP="00E64B36">
      <w:pPr>
        <w:pStyle w:val="ListParagraph"/>
        <w:autoSpaceDE w:val="0"/>
        <w:autoSpaceDN w:val="0"/>
        <w:adjustRightInd w:val="0"/>
        <w:ind w:left="1068"/>
        <w:jc w:val="both"/>
      </w:pPr>
      <w:r w:rsidRPr="00141F7A">
        <w:rPr>
          <w:color w:val="000000"/>
        </w:rPr>
        <w:t xml:space="preserve">Velitel </w:t>
      </w:r>
      <w:r w:rsidR="0083527B" w:rsidRPr="00141F7A">
        <w:rPr>
          <w:color w:val="000000"/>
        </w:rPr>
        <w:t>Bolemír</w:t>
      </w:r>
      <w:r w:rsidRPr="00141F7A">
        <w:rPr>
          <w:color w:val="000000"/>
        </w:rPr>
        <w:t xml:space="preserve"> s dráby</w:t>
      </w:r>
      <w:r w:rsidR="0083527B" w:rsidRPr="00141F7A">
        <w:rPr>
          <w:color w:val="000000"/>
        </w:rPr>
        <w:t xml:space="preserve"> čas od času projíždí krajem a kontroluje statky svého pána, vybírá berně a vůbec dohlíží na to, aby poddaní nedělali žádné hlouposti. Jeho služba v tomto kraji není moc náročná. Občas proženou pár potulných ludků </w:t>
      </w:r>
      <w:r w:rsidRPr="00141F7A">
        <w:rPr>
          <w:color w:val="000000"/>
        </w:rPr>
        <w:t>k</w:t>
      </w:r>
      <w:r w:rsidR="0083527B" w:rsidRPr="00141F7A">
        <w:rPr>
          <w:color w:val="000000"/>
        </w:rPr>
        <w:t xml:space="preserve"> hranic</w:t>
      </w:r>
      <w:r w:rsidRPr="00141F7A">
        <w:rPr>
          <w:color w:val="000000"/>
        </w:rPr>
        <w:t>ím</w:t>
      </w:r>
      <w:r w:rsidR="0083527B" w:rsidRPr="00141F7A">
        <w:rPr>
          <w:color w:val="000000"/>
        </w:rPr>
        <w:t xml:space="preserve"> sousedního panství, ale jinak nic světoborného. Mezi obyvateli ale není moc oblíben pro svoje občas zbytečně odměřené chování. Taky</w:t>
      </w:r>
      <w:r w:rsidR="00420F18" w:rsidRPr="00141F7A">
        <w:rPr>
          <w:color w:val="000000"/>
        </w:rPr>
        <w:t>,</w:t>
      </w:r>
      <w:r w:rsidR="0083527B" w:rsidRPr="00141F7A">
        <w:rPr>
          <w:color w:val="000000"/>
        </w:rPr>
        <w:t xml:space="preserve"> když se opije, má tendence začít všem rozkazovat a být vesměs dost nepříjemný. Jeho posádka ho jako velitele respektuje, leč jsou to nezkušení mladíci, kteří si tuhle službu vybrali spíš proto, že neměli vlastní pozemky, na kterých by mohli hospodařit. Bolemír však svoji službu bere velice vážně. Je to muž staršího středního věku, vysoké postavy, s šedinami v černých vlasech, s ostře řezanými rysy v obličeji. Nosí u sebe meč jako odznak svého úřadu, čímž si dodává potřebné sebevědomí.</w:t>
      </w:r>
    </w:p>
    <w:p w:rsidR="0083527B" w:rsidRDefault="0083527B" w:rsidP="00E64B36">
      <w:pPr>
        <w:pStyle w:val="ListParagraph"/>
        <w:ind w:left="1068"/>
        <w:jc w:val="both"/>
      </w:pPr>
    </w:p>
    <w:p w:rsidR="00A30B6F" w:rsidRPr="00141F7A" w:rsidRDefault="00A30B6F" w:rsidP="00E64B36">
      <w:pPr>
        <w:pStyle w:val="ListParagraph"/>
        <w:ind w:left="1068"/>
        <w:jc w:val="both"/>
      </w:pPr>
    </w:p>
    <w:p w:rsidR="00133785" w:rsidRPr="00141F7A" w:rsidRDefault="00133785" w:rsidP="00E64B36">
      <w:pPr>
        <w:pStyle w:val="CommentText"/>
        <w:jc w:val="both"/>
      </w:pPr>
      <w:r w:rsidRPr="00141F7A">
        <w:rPr>
          <w:b/>
          <w:sz w:val="28"/>
          <w:szCs w:val="28"/>
        </w:rPr>
        <w:tab/>
        <w:t xml:space="preserve">     Duchové </w:t>
      </w:r>
      <w:r w:rsidR="00E3161C" w:rsidRPr="00141F7A">
        <w:rPr>
          <w:b/>
          <w:sz w:val="28"/>
          <w:szCs w:val="28"/>
        </w:rPr>
        <w:t xml:space="preserve">ludky </w:t>
      </w:r>
      <w:r w:rsidRPr="00141F7A">
        <w:rPr>
          <w:b/>
          <w:sz w:val="28"/>
          <w:szCs w:val="28"/>
        </w:rPr>
        <w:t xml:space="preserve">Mervina a </w:t>
      </w:r>
      <w:r w:rsidR="00E3161C" w:rsidRPr="00141F7A">
        <w:rPr>
          <w:b/>
          <w:sz w:val="28"/>
          <w:szCs w:val="28"/>
        </w:rPr>
        <w:t xml:space="preserve">hotaře </w:t>
      </w:r>
      <w:r w:rsidRPr="00141F7A">
        <w:rPr>
          <w:b/>
          <w:sz w:val="28"/>
          <w:szCs w:val="28"/>
        </w:rPr>
        <w:t>Bořiše</w:t>
      </w:r>
      <w:r w:rsidRPr="00141F7A">
        <w:t xml:space="preserve"> </w:t>
      </w:r>
    </w:p>
    <w:p w:rsidR="00E26D25" w:rsidRPr="00A30B6F" w:rsidRDefault="00E26D25" w:rsidP="00E26D25">
      <w:pPr>
        <w:pStyle w:val="ListParagraph"/>
        <w:autoSpaceDE w:val="0"/>
        <w:autoSpaceDN w:val="0"/>
        <w:adjustRightInd w:val="0"/>
        <w:ind w:left="1068"/>
        <w:rPr>
          <w:color w:val="000000"/>
          <w:sz w:val="16"/>
          <w:szCs w:val="16"/>
        </w:rPr>
      </w:pPr>
    </w:p>
    <w:p w:rsidR="00133785" w:rsidRDefault="00133785" w:rsidP="00E26D25">
      <w:pPr>
        <w:pStyle w:val="ListParagraph"/>
        <w:autoSpaceDE w:val="0"/>
        <w:autoSpaceDN w:val="0"/>
        <w:adjustRightInd w:val="0"/>
        <w:ind w:left="1068"/>
        <w:jc w:val="both"/>
      </w:pPr>
      <w:r w:rsidRPr="00141F7A">
        <w:t xml:space="preserve">Specifické prokletí duší Mervina versus Bořiše je </w:t>
      </w:r>
      <w:r w:rsidR="00DC3DA1" w:rsidRPr="00141F7A">
        <w:t xml:space="preserve">čas od času </w:t>
      </w:r>
      <w:r w:rsidR="009C7346">
        <w:t>vrací na vinici</w:t>
      </w:r>
      <w:r w:rsidR="00E26D25">
        <w:t xml:space="preserve"> </w:t>
      </w:r>
      <w:r w:rsidR="009C7346">
        <w:tab/>
      </w:r>
      <w:r w:rsidRPr="00141F7A">
        <w:t>k</w:t>
      </w:r>
      <w:r w:rsidR="00E26D25">
        <w:t> </w:t>
      </w:r>
      <w:r w:rsidRPr="00141F7A">
        <w:t>vzájemnému</w:t>
      </w:r>
      <w:r w:rsidR="00E26D25">
        <w:t xml:space="preserve"> k</w:t>
      </w:r>
      <w:r w:rsidRPr="00141F7A">
        <w:t>lání. Neustále se napadají kouzly</w:t>
      </w:r>
      <w:r w:rsidR="002631C7" w:rsidRPr="00141F7A">
        <w:t xml:space="preserve"> </w:t>
      </w:r>
      <w:r w:rsidRPr="00141F7A">
        <w:t>větrné magie, při které mimoděk pustoší vše</w:t>
      </w:r>
      <w:r w:rsidR="00E26D25">
        <w:t xml:space="preserve"> </w:t>
      </w:r>
      <w:r w:rsidRPr="00141F7A">
        <w:t>kolem.</w:t>
      </w:r>
      <w:r w:rsidR="00E26D25">
        <w:t xml:space="preserve"> D</w:t>
      </w:r>
      <w:r w:rsidR="002631C7" w:rsidRPr="00141F7A">
        <w:t>uchové obecně samovolně mizí s ranním kuropěním.</w:t>
      </w:r>
    </w:p>
    <w:p w:rsidR="00E26D25" w:rsidRPr="00E26D25" w:rsidRDefault="00E26D25" w:rsidP="00E64B36">
      <w:pPr>
        <w:pStyle w:val="CommentText"/>
        <w:jc w:val="both"/>
        <w:rPr>
          <w:sz w:val="12"/>
          <w:szCs w:val="12"/>
        </w:rPr>
      </w:pPr>
    </w:p>
    <w:p w:rsidR="00133785" w:rsidRPr="00141F7A" w:rsidRDefault="00E26D25" w:rsidP="00E26D25">
      <w:pPr>
        <w:jc w:val="center"/>
      </w:pPr>
      <w:r>
        <w:rPr>
          <w:noProof/>
        </w:rPr>
        <w:drawing>
          <wp:inline distT="0" distB="0" distL="0" distR="0" wp14:anchorId="47003D02" wp14:editId="6F31625F">
            <wp:extent cx="2329732" cy="24671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4690" cy="2472401"/>
                    </a:xfrm>
                    <a:prstGeom prst="rect">
                      <a:avLst/>
                    </a:prstGeom>
                  </pic:spPr>
                </pic:pic>
              </a:graphicData>
            </a:graphic>
          </wp:inline>
        </w:drawing>
      </w:r>
    </w:p>
    <w:p w:rsidR="004865A3" w:rsidRPr="00141F7A" w:rsidRDefault="004865A3" w:rsidP="008B3CA5">
      <w:pPr>
        <w:pStyle w:val="ListParagraph"/>
        <w:numPr>
          <w:ilvl w:val="0"/>
          <w:numId w:val="23"/>
        </w:numPr>
        <w:rPr>
          <w:b/>
          <w:sz w:val="28"/>
          <w:szCs w:val="28"/>
        </w:rPr>
      </w:pPr>
      <w:r w:rsidRPr="00141F7A">
        <w:rPr>
          <w:b/>
          <w:sz w:val="28"/>
          <w:szCs w:val="28"/>
        </w:rPr>
        <w:lastRenderedPageBreak/>
        <w:t>Místa a lokace</w:t>
      </w:r>
    </w:p>
    <w:p w:rsidR="00FA3FC2" w:rsidRDefault="00FA3FC2" w:rsidP="003C32FE">
      <w:pPr>
        <w:rPr>
          <w:b/>
          <w:sz w:val="28"/>
          <w:szCs w:val="28"/>
        </w:rPr>
      </w:pPr>
    </w:p>
    <w:p w:rsidR="003C32FE" w:rsidRPr="00141F7A" w:rsidRDefault="003C32FE" w:rsidP="003C32FE">
      <w:pPr>
        <w:pStyle w:val="ListParagraph"/>
        <w:autoSpaceDE w:val="0"/>
        <w:autoSpaceDN w:val="0"/>
        <w:adjustRightInd w:val="0"/>
        <w:ind w:left="1068"/>
        <w:jc w:val="both"/>
        <w:rPr>
          <w:b/>
          <w:bCs/>
          <w:sz w:val="28"/>
          <w:szCs w:val="28"/>
        </w:rPr>
      </w:pPr>
      <w:r>
        <w:rPr>
          <w:b/>
          <w:bCs/>
          <w:sz w:val="28"/>
          <w:szCs w:val="28"/>
        </w:rPr>
        <w:t>Obec Fazulov</w:t>
      </w:r>
    </w:p>
    <w:p w:rsidR="00592705" w:rsidRDefault="00592705" w:rsidP="003C32FE">
      <w:pPr>
        <w:jc w:val="both"/>
      </w:pPr>
    </w:p>
    <w:p w:rsidR="00FA3FC2" w:rsidRPr="00141F7A" w:rsidRDefault="00FA3FC2" w:rsidP="003C32FE">
      <w:pPr>
        <w:ind w:left="1068" w:firstLine="342"/>
        <w:jc w:val="both"/>
      </w:pPr>
      <w:r w:rsidRPr="00141F7A">
        <w:t xml:space="preserve">Vesnice leží v Poostrožském </w:t>
      </w:r>
      <w:r w:rsidR="00F02DB3" w:rsidRPr="00141F7A">
        <w:t>kraji na</w:t>
      </w:r>
      <w:r w:rsidRPr="00141F7A">
        <w:t xml:space="preserve"> vyvýšené rovině mezi řekou, která teče v zákrutě nějakých </w:t>
      </w:r>
      <w:r w:rsidRPr="00141F7A">
        <w:tab/>
        <w:t xml:space="preserve">pět mil na jih od dědiny, a několika nízkými pahorky v bezprostředním sousedství na severu. </w:t>
      </w:r>
      <w:r w:rsidRPr="00141F7A">
        <w:tab/>
        <w:t xml:space="preserve">Prochází jí málo využívaná cesta, která vede na západ do dědiny jménem Taláby, na sever do Zrzova a na východ do Mikulska. Nejbližší městečko poblíž je právě Suché Pole, které je vzdáleno </w:t>
      </w:r>
      <w:r w:rsidRPr="00141F7A">
        <w:tab/>
        <w:t xml:space="preserve">kolem </w:t>
      </w:r>
      <w:r w:rsidRPr="00141F7A">
        <w:tab/>
        <w:t>třiceti mil. Ves je tvořena zástavbou soustředěnou kolem podlouhlé návsi. V jejím středu stojí mohutná lípa a několik dalších stromů. Kolem jsou rozmístěna sedátka. Vedle nich je také obecní studna s vahadlem. Nejblíže lípy jsou tři největší sedlácké statky. Jsou to jednopatrové domy, v průčelí dvoje okna a velká vrata, kterými projede i vůz plně naložený senem, když je potřeba. Směrem od středu návsi velikost domů klesá. Kolem tří cest, které vedou z dědiny, už stojí jenom pár domků s malým záhumenkem. Na dvoře každého stavení jsou misky, kam se sype hrách a</w:t>
      </w:r>
      <w:r w:rsidR="00592705" w:rsidRPr="00141F7A">
        <w:t xml:space="preserve"> </w:t>
      </w:r>
      <w:r w:rsidRPr="00141F7A">
        <w:t>fazole a nalévá mléko či víno pro domácí duchy. Kolem vesnice se rozprostírají pole a zelnice.</w:t>
      </w:r>
    </w:p>
    <w:p w:rsidR="00942017" w:rsidRPr="00141F7A" w:rsidRDefault="00FA3FC2" w:rsidP="003C32FE">
      <w:pPr>
        <w:ind w:left="1068" w:firstLine="342"/>
        <w:jc w:val="both"/>
        <w:rPr>
          <w:b/>
          <w:sz w:val="28"/>
          <w:szCs w:val="28"/>
        </w:rPr>
      </w:pPr>
      <w:r w:rsidRPr="00141F7A">
        <w:t>Na již řečených pahorcích se pak rozprostírají vinohrady patřící fazulovským vinařům.</w:t>
      </w:r>
      <w:r w:rsidR="00592705" w:rsidRPr="00141F7A">
        <w:tab/>
      </w:r>
      <w:r w:rsidRPr="00141F7A">
        <w:t xml:space="preserve">I ten poslední domkař tu má pár svých hlav a taky sklep, kde víno skladuje. Sklepy jsou umístěné </w:t>
      </w:r>
      <w:r w:rsidR="00592705" w:rsidRPr="00141F7A">
        <w:tab/>
      </w:r>
      <w:r w:rsidRPr="00141F7A">
        <w:t xml:space="preserve">ani ne čtvrt hodiny chůze na jih od dědiny směrem k řece v místě, kterému se říká Výmol. Je to totiž poměrně prudký svah, kterým se klikatí kamenitá cesta, podél níž jsou v terénu zapuštěné jednotlivé sklepy. Ve vsi je taky šenk, který patří starostovi. Otvírá ale jen večer a místní jsou i tak </w:t>
      </w:r>
      <w:r w:rsidRPr="00141F7A">
        <w:tab/>
        <w:t>spíš zvyklí chodit večer do sklepů. Nicméně před vinobraním už je loňského vína pomálu, takže se bere za vděk i pivem z města.</w:t>
      </w:r>
    </w:p>
    <w:p w:rsidR="00592705" w:rsidRPr="00141F7A" w:rsidRDefault="00DB6E82" w:rsidP="00111B96">
      <w:pPr>
        <w:jc w:val="both"/>
        <w:rPr>
          <w:color w:val="000000"/>
        </w:rPr>
      </w:pPr>
      <w:r w:rsidRPr="00141F7A">
        <w:rPr>
          <w:color w:val="000000"/>
        </w:rPr>
        <w:tab/>
      </w:r>
      <w:r w:rsidRPr="00141F7A">
        <w:rPr>
          <w:color w:val="000000"/>
        </w:rPr>
        <w:tab/>
      </w:r>
    </w:p>
    <w:p w:rsidR="003C32FE" w:rsidRPr="00141F7A" w:rsidRDefault="003C32FE" w:rsidP="003C32FE">
      <w:pPr>
        <w:pStyle w:val="ListParagraph"/>
        <w:autoSpaceDE w:val="0"/>
        <w:autoSpaceDN w:val="0"/>
        <w:adjustRightInd w:val="0"/>
        <w:ind w:left="1068"/>
        <w:jc w:val="both"/>
        <w:rPr>
          <w:b/>
          <w:bCs/>
          <w:sz w:val="28"/>
          <w:szCs w:val="28"/>
        </w:rPr>
      </w:pPr>
      <w:r>
        <w:rPr>
          <w:b/>
          <w:bCs/>
          <w:sz w:val="28"/>
          <w:szCs w:val="28"/>
        </w:rPr>
        <w:t>Fazulovské vinohrady</w:t>
      </w:r>
    </w:p>
    <w:p w:rsidR="003C32FE" w:rsidRDefault="003C32FE" w:rsidP="003C32FE">
      <w:pPr>
        <w:jc w:val="both"/>
      </w:pPr>
    </w:p>
    <w:p w:rsidR="003C32FE" w:rsidRDefault="003C32FE" w:rsidP="003C32FE">
      <w:pPr>
        <w:ind w:left="1068" w:firstLine="348"/>
        <w:jc w:val="both"/>
        <w:rPr>
          <w:color w:val="000000"/>
        </w:rPr>
      </w:pPr>
      <w:r>
        <w:t>V</w:t>
      </w:r>
      <w:r w:rsidR="00942017" w:rsidRPr="00141F7A">
        <w:rPr>
          <w:color w:val="000000"/>
        </w:rPr>
        <w:t>inohrady se nacházejí na svažitém terénu, otočeném k jižní straně. Nejsou to jenom vinice.</w:t>
      </w:r>
      <w:r>
        <w:rPr>
          <w:color w:val="000000"/>
        </w:rPr>
        <w:t xml:space="preserve"> </w:t>
      </w:r>
      <w:r w:rsidR="00942017" w:rsidRPr="00141F7A">
        <w:rPr>
          <w:color w:val="000000"/>
        </w:rPr>
        <w:t>Ve většině vinohradů stojí nějaký strom, který dává stín pracujícím, ořešák nebo jiná</w:t>
      </w:r>
      <w:r w:rsidR="00592705" w:rsidRPr="00141F7A">
        <w:rPr>
          <w:color w:val="000000"/>
        </w:rPr>
        <w:t xml:space="preserve"> </w:t>
      </w:r>
      <w:r w:rsidR="00942017" w:rsidRPr="00141F7A">
        <w:rPr>
          <w:color w:val="000000"/>
        </w:rPr>
        <w:t>dřevina</w:t>
      </w:r>
      <w:r>
        <w:rPr>
          <w:color w:val="000000"/>
        </w:rPr>
        <w:t xml:space="preserve"> </w:t>
      </w:r>
      <w:r w:rsidR="00942017" w:rsidRPr="00141F7A">
        <w:rPr>
          <w:color w:val="000000"/>
        </w:rPr>
        <w:t xml:space="preserve">s rozložitou korunou. Ve vinohradech </w:t>
      </w:r>
      <w:r w:rsidR="00617F57" w:rsidRPr="00141F7A">
        <w:rPr>
          <w:color w:val="000000"/>
        </w:rPr>
        <w:t>jsou</w:t>
      </w:r>
      <w:r w:rsidR="00942017" w:rsidRPr="00141F7A">
        <w:rPr>
          <w:color w:val="000000"/>
        </w:rPr>
        <w:t xml:space="preserve"> rozmístěni strašáci proti špačkům, a také ochranná </w:t>
      </w:r>
      <w:r w:rsidR="00592705" w:rsidRPr="00141F7A">
        <w:rPr>
          <w:color w:val="000000"/>
        </w:rPr>
        <w:tab/>
      </w:r>
      <w:r w:rsidR="00942017" w:rsidRPr="00141F7A">
        <w:rPr>
          <w:color w:val="000000"/>
        </w:rPr>
        <w:t xml:space="preserve">znamení proti nenechavcům. Mezi vinohrady </w:t>
      </w:r>
      <w:r w:rsidR="00617F57" w:rsidRPr="00141F7A">
        <w:rPr>
          <w:color w:val="000000"/>
        </w:rPr>
        <w:t>má</w:t>
      </w:r>
      <w:r w:rsidR="00942017" w:rsidRPr="00141F7A">
        <w:rPr>
          <w:color w:val="000000"/>
        </w:rPr>
        <w:t xml:space="preserve"> své místo taky kaplička boha úrody (a může jít</w:t>
      </w:r>
      <w:r>
        <w:rPr>
          <w:color w:val="000000"/>
        </w:rPr>
        <w:t xml:space="preserve"> </w:t>
      </w:r>
      <w:r w:rsidR="00592705" w:rsidRPr="00141F7A">
        <w:rPr>
          <w:color w:val="000000"/>
        </w:rPr>
        <w:tab/>
      </w:r>
      <w:r w:rsidR="00942017" w:rsidRPr="00141F7A">
        <w:rPr>
          <w:color w:val="000000"/>
        </w:rPr>
        <w:t xml:space="preserve">o magické zřídlo). Ve trati </w:t>
      </w:r>
      <w:r w:rsidR="00617F57" w:rsidRPr="00141F7A">
        <w:rPr>
          <w:color w:val="000000"/>
        </w:rPr>
        <w:t>jsou</w:t>
      </w:r>
      <w:r w:rsidR="00942017" w:rsidRPr="00141F7A">
        <w:rPr>
          <w:color w:val="000000"/>
        </w:rPr>
        <w:t xml:space="preserve"> vinohrady dobře obdělané, ale také role, o které se nikdo nestará, protože majitel je nemohoucný nebo nedávno zemřel a ještě se nerozhodlo, kdo polnost </w:t>
      </w:r>
      <w:r w:rsidR="00DB6E82" w:rsidRPr="00141F7A">
        <w:rPr>
          <w:color w:val="000000"/>
        </w:rPr>
        <w:tab/>
      </w:r>
      <w:r w:rsidR="00942017" w:rsidRPr="00141F7A">
        <w:rPr>
          <w:color w:val="000000"/>
        </w:rPr>
        <w:t xml:space="preserve">zdědil. Samozřejmostí jsou také remízky z </w:t>
      </w:r>
      <w:r w:rsidR="00617F57" w:rsidRPr="00141F7A">
        <w:rPr>
          <w:color w:val="000000"/>
        </w:rPr>
        <w:t>trnek a jiných pichlavých keřů a též</w:t>
      </w:r>
      <w:r w:rsidR="00942017" w:rsidRPr="00141F7A">
        <w:rPr>
          <w:color w:val="000000"/>
        </w:rPr>
        <w:t xml:space="preserve"> zarostlé rokle, kde se kdysi </w:t>
      </w:r>
      <w:r w:rsidR="00617F57" w:rsidRPr="00141F7A">
        <w:rPr>
          <w:color w:val="000000"/>
        </w:rPr>
        <w:t xml:space="preserve">za velkých dešťů </w:t>
      </w:r>
      <w:r w:rsidR="00942017" w:rsidRPr="00141F7A">
        <w:rPr>
          <w:color w:val="000000"/>
        </w:rPr>
        <w:t xml:space="preserve">sesunul svah. V bezprostředním okolí vinic </w:t>
      </w:r>
      <w:r w:rsidR="00617F57" w:rsidRPr="00141F7A">
        <w:rPr>
          <w:color w:val="000000"/>
        </w:rPr>
        <w:t>jsou</w:t>
      </w:r>
      <w:r w:rsidR="00942017" w:rsidRPr="00141F7A">
        <w:rPr>
          <w:color w:val="000000"/>
        </w:rPr>
        <w:t xml:space="preserve"> pole, pastviny nebo les. Sami jistě dokážete vymyslet další prvky, které se budou hodit do rustikální krajiny.</w:t>
      </w:r>
    </w:p>
    <w:p w:rsidR="003C32FE" w:rsidRDefault="003C32FE" w:rsidP="003C32FE">
      <w:pPr>
        <w:ind w:left="1068" w:firstLine="348"/>
        <w:jc w:val="both"/>
        <w:rPr>
          <w:color w:val="000000"/>
        </w:rPr>
      </w:pPr>
    </w:p>
    <w:p w:rsidR="00617F57" w:rsidRPr="003C32FE" w:rsidRDefault="00617F57" w:rsidP="003C32FE">
      <w:pPr>
        <w:ind w:left="1068"/>
        <w:jc w:val="both"/>
        <w:rPr>
          <w:b/>
          <w:i/>
          <w:sz w:val="28"/>
          <w:szCs w:val="28"/>
        </w:rPr>
      </w:pPr>
      <w:r w:rsidRPr="00141F7A">
        <w:rPr>
          <w:b/>
        </w:rPr>
        <w:t xml:space="preserve">Znalost terénu může být velmi důležitým prvkem řešení událostí!  </w:t>
      </w:r>
    </w:p>
    <w:p w:rsidR="00942017" w:rsidRDefault="00942017" w:rsidP="00942017">
      <w:pPr>
        <w:rPr>
          <w:b/>
          <w:sz w:val="28"/>
          <w:szCs w:val="28"/>
        </w:rPr>
      </w:pPr>
    </w:p>
    <w:p w:rsidR="00F06F5F" w:rsidRDefault="00F06F5F" w:rsidP="00942017">
      <w:pPr>
        <w:rPr>
          <w:b/>
          <w:sz w:val="28"/>
          <w:szCs w:val="28"/>
        </w:rPr>
      </w:pPr>
    </w:p>
    <w:p w:rsidR="00F06F5F" w:rsidRDefault="00F06F5F" w:rsidP="00942017">
      <w:pPr>
        <w:rPr>
          <w:b/>
          <w:sz w:val="28"/>
          <w:szCs w:val="28"/>
        </w:rPr>
      </w:pPr>
    </w:p>
    <w:p w:rsidR="00F06F5F" w:rsidRPr="00141F7A" w:rsidRDefault="00F06F5F" w:rsidP="00942017">
      <w:pPr>
        <w:rPr>
          <w:b/>
          <w:sz w:val="28"/>
          <w:szCs w:val="28"/>
        </w:rPr>
      </w:pPr>
    </w:p>
    <w:p w:rsidR="00616158" w:rsidRDefault="00616158" w:rsidP="00942017">
      <w:pPr>
        <w:rPr>
          <w:b/>
          <w:sz w:val="28"/>
          <w:szCs w:val="28"/>
        </w:rPr>
      </w:pPr>
    </w:p>
    <w:p w:rsidR="00A30B6F" w:rsidRPr="00141F7A" w:rsidRDefault="00A30B6F" w:rsidP="00942017">
      <w:pPr>
        <w:rPr>
          <w:b/>
          <w:sz w:val="28"/>
          <w:szCs w:val="28"/>
        </w:rPr>
      </w:pPr>
    </w:p>
    <w:p w:rsidR="004865A3" w:rsidRDefault="00FA3FC2" w:rsidP="00D87680">
      <w:pPr>
        <w:pStyle w:val="ListParagraph"/>
        <w:numPr>
          <w:ilvl w:val="0"/>
          <w:numId w:val="23"/>
        </w:numPr>
        <w:jc w:val="both"/>
        <w:rPr>
          <w:b/>
          <w:sz w:val="28"/>
          <w:szCs w:val="28"/>
        </w:rPr>
      </w:pPr>
      <w:r w:rsidRPr="00141F7A">
        <w:rPr>
          <w:b/>
          <w:sz w:val="28"/>
          <w:szCs w:val="28"/>
        </w:rPr>
        <w:lastRenderedPageBreak/>
        <w:t xml:space="preserve"> </w:t>
      </w:r>
      <w:r w:rsidR="004865A3" w:rsidRPr="00141F7A">
        <w:rPr>
          <w:b/>
          <w:sz w:val="28"/>
          <w:szCs w:val="28"/>
        </w:rPr>
        <w:t>Užitečné info</w:t>
      </w:r>
      <w:r w:rsidRPr="00141F7A">
        <w:rPr>
          <w:b/>
          <w:sz w:val="28"/>
          <w:szCs w:val="28"/>
        </w:rPr>
        <w:t>rmace</w:t>
      </w:r>
    </w:p>
    <w:p w:rsidR="008F0912" w:rsidRDefault="008F0912" w:rsidP="00D87680">
      <w:pPr>
        <w:pStyle w:val="ListParagraph"/>
        <w:ind w:left="1080"/>
        <w:jc w:val="both"/>
        <w:rPr>
          <w:b/>
          <w:sz w:val="28"/>
          <w:szCs w:val="28"/>
        </w:rPr>
      </w:pPr>
    </w:p>
    <w:p w:rsidR="004C2A0F" w:rsidRDefault="004C2A0F" w:rsidP="00D87680">
      <w:pPr>
        <w:pStyle w:val="ListParagraph"/>
        <w:ind w:left="1080"/>
        <w:jc w:val="both"/>
        <w:rPr>
          <w:b/>
          <w:sz w:val="28"/>
          <w:szCs w:val="28"/>
        </w:rPr>
      </w:pPr>
      <w:r w:rsidRPr="004C2A0F">
        <w:rPr>
          <w:b/>
          <w:sz w:val="28"/>
          <w:szCs w:val="28"/>
        </w:rPr>
        <w:t>Potulní ludkové</w:t>
      </w:r>
    </w:p>
    <w:p w:rsidR="00871EC8" w:rsidRPr="00871EC8" w:rsidRDefault="00871EC8" w:rsidP="00D87680">
      <w:pPr>
        <w:pStyle w:val="ListParagraph"/>
        <w:ind w:left="1080"/>
        <w:jc w:val="both"/>
        <w:rPr>
          <w:b/>
          <w:sz w:val="16"/>
          <w:szCs w:val="16"/>
        </w:rPr>
      </w:pPr>
    </w:p>
    <w:p w:rsidR="004C2A0F" w:rsidRPr="004C2A0F" w:rsidRDefault="004C2A0F" w:rsidP="00D87680">
      <w:pPr>
        <w:pStyle w:val="ListParagraph"/>
        <w:ind w:left="1080"/>
        <w:jc w:val="both"/>
      </w:pPr>
      <w:r>
        <w:tab/>
      </w:r>
      <w:r w:rsidRPr="004C2A0F">
        <w:t xml:space="preserve">Ludkové, kteří kočují, si obživu hledají jen těžce a poctivému řemeslu se příliš nevěnují. Provozují hrnčířství a drátenictví, nabízejí také ranhojičství, bylinkaření, věštění a různé zaklínání a odhánění zlých duchů. Často se také snaží vydělat nějaký ten groš zpěvem písní a vyprávěním novinek z dalekých krajů. Proto si je někdy zvou hraní páni, aby jim </w:t>
      </w:r>
      <w:r w:rsidR="00594C2A">
        <w:t xml:space="preserve">ludkové </w:t>
      </w:r>
      <w:r w:rsidRPr="004C2A0F">
        <w:t>zpříjemnil</w:t>
      </w:r>
      <w:r w:rsidR="00594C2A">
        <w:t>i</w:t>
      </w:r>
      <w:r w:rsidRPr="004C2A0F">
        <w:t xml:space="preserve"> pobyt v jejich sídlech. Potulní ludkové se však na jednom místě příliš neohřejí. Drobné i větší krádeže způsobují, že jim dříve nebo později zahoří půda pod nohama.</w:t>
      </w:r>
    </w:p>
    <w:p w:rsidR="008F0912" w:rsidRDefault="004C2A0F" w:rsidP="00D87680">
      <w:pPr>
        <w:pStyle w:val="ListParagraph"/>
        <w:ind w:left="1080"/>
        <w:jc w:val="both"/>
      </w:pPr>
      <w:r>
        <w:tab/>
      </w:r>
      <w:r w:rsidRPr="004C2A0F">
        <w:t>Kočovní ludkové mají za svá sídla vozy</w:t>
      </w:r>
      <w:r>
        <w:t>,</w:t>
      </w:r>
      <w:r w:rsidRPr="004C2A0F">
        <w:t xml:space="preserve"> v nichž mají vše potřebné k živobytí. </w:t>
      </w:r>
      <w:r w:rsidR="00594C2A">
        <w:t>Z</w:t>
      </w:r>
      <w:r w:rsidRPr="004C2A0F">
        <w:t>akládají</w:t>
      </w:r>
      <w:r w:rsidR="00594C2A">
        <w:t xml:space="preserve"> si</w:t>
      </w:r>
      <w:r w:rsidRPr="004C2A0F">
        <w:t xml:space="preserve"> na své svobodě a volném pohybu. Jsou sami sobě pány a brání se čemukoli, co by je připoutalo k jednomu místu. Hlavně práci</w:t>
      </w:r>
      <w:r w:rsidR="008F0912">
        <w:t>,</w:t>
      </w:r>
      <w:r w:rsidRPr="004C2A0F">
        <w:t xml:space="preserve"> jako je hospodaření na poli nebo řádné řemeslo. Nikde se příliš nezdrží a nezřídka mizí zcela nečekaně a bez rozloučení. Věnují se činnostem, které bychom mohli nazvat zlodějinou nebo šejdířstvím. Oni sami však tvrdí, že kdo je poctivý, nemusí se bát, že by mu od nich hrozila jakákoli újma.</w:t>
      </w:r>
    </w:p>
    <w:p w:rsidR="004C2A0F" w:rsidRPr="004C2A0F" w:rsidRDefault="008F0912" w:rsidP="00D87680">
      <w:pPr>
        <w:pStyle w:val="ListParagraph"/>
        <w:ind w:left="1080"/>
        <w:jc w:val="both"/>
      </w:pPr>
      <w:r>
        <w:tab/>
      </w:r>
      <w:r w:rsidR="004C2A0F" w:rsidRPr="004C2A0F">
        <w:t>Velký důraz je u ludků kladen na rodinu. V širší rodině je pak vždy ten nejstarší muž, který rozhoduje, je-li toho schopen. Každý v rodě ho ctí a ludkové ho pojmenovávají dědoušek. V těžkých dobách se ludkové stahují do ústraní a drží při sobě.</w:t>
      </w:r>
      <w:r w:rsidR="00C76601">
        <w:t xml:space="preserve"> L</w:t>
      </w:r>
      <w:r w:rsidR="004C2A0F" w:rsidRPr="004C2A0F">
        <w:t xml:space="preserve">udkové </w:t>
      </w:r>
      <w:r w:rsidR="00C76601" w:rsidRPr="004C2A0F">
        <w:t xml:space="preserve">mají </w:t>
      </w:r>
      <w:r w:rsidR="004C2A0F" w:rsidRPr="004C2A0F">
        <w:t xml:space="preserve">své vlastní právo a zákony, které dodržují hlavně mezi sebou. </w:t>
      </w:r>
    </w:p>
    <w:p w:rsidR="004C2A0F" w:rsidRPr="004C2A0F" w:rsidRDefault="00594C2A" w:rsidP="00D87680">
      <w:pPr>
        <w:pStyle w:val="ListParagraph"/>
        <w:ind w:left="1080"/>
        <w:jc w:val="both"/>
      </w:pPr>
      <w:r>
        <w:tab/>
        <w:t>K</w:t>
      </w:r>
      <w:r w:rsidRPr="004C2A0F">
        <w:t>očovní ludkové</w:t>
      </w:r>
      <w:r>
        <w:t xml:space="preserve"> se</w:t>
      </w:r>
      <w:r w:rsidR="004C2A0F" w:rsidRPr="004C2A0F">
        <w:t xml:space="preserve"> přímo vyžívají</w:t>
      </w:r>
      <w:r>
        <w:t xml:space="preserve"> v hudbě</w:t>
      </w:r>
      <w:r w:rsidR="004C2A0F" w:rsidRPr="004C2A0F">
        <w:t xml:space="preserve">. Pokud neumí hrát na nějaký hudební nástroj, zcela jistě budou umět dobře zpívat, protože této kratochvíle si užívají nejvíc ze všeho. </w:t>
      </w:r>
      <w:r w:rsidR="008D5A00">
        <w:t>Jejich m</w:t>
      </w:r>
      <w:r w:rsidR="004C2A0F" w:rsidRPr="004C2A0F">
        <w:t>is</w:t>
      </w:r>
      <w:r w:rsidR="008D5A00">
        <w:t xml:space="preserve">trnost </w:t>
      </w:r>
      <w:r w:rsidR="004C2A0F" w:rsidRPr="004C2A0F">
        <w:t>je veliká</w:t>
      </w:r>
      <w:r w:rsidR="00D87680">
        <w:t xml:space="preserve"> a</w:t>
      </w:r>
      <w:r w:rsidR="004C2A0F" w:rsidRPr="004C2A0F">
        <w:t xml:space="preserve"> také mnoho hudebních nástrojů je vynálezem potulných ludků sam</w:t>
      </w:r>
      <w:r w:rsidR="00D87680">
        <w:t>ých</w:t>
      </w:r>
      <w:r w:rsidR="004C2A0F" w:rsidRPr="004C2A0F">
        <w:t>. Jsou schopní hrát nejen písně vlastní, ale také všech ostatních národů. Stačí jen krátký poslech a už umí zanotovat kteroukoli melodii.</w:t>
      </w:r>
    </w:p>
    <w:p w:rsidR="004C2A0F" w:rsidRPr="004C2A0F" w:rsidRDefault="00594C2A" w:rsidP="00D87680">
      <w:pPr>
        <w:pStyle w:val="ListParagraph"/>
        <w:ind w:left="1080"/>
        <w:jc w:val="both"/>
      </w:pPr>
      <w:r>
        <w:tab/>
      </w:r>
      <w:r w:rsidR="004C2A0F" w:rsidRPr="004C2A0F">
        <w:t>Ludkové</w:t>
      </w:r>
      <w:r w:rsidR="008D5A00">
        <w:t>,</w:t>
      </w:r>
      <w:r w:rsidR="004C2A0F" w:rsidRPr="004C2A0F">
        <w:t xml:space="preserve"> až na výjimky</w:t>
      </w:r>
      <w:r w:rsidR="008D5A00">
        <w:t>,</w:t>
      </w:r>
      <w:r w:rsidR="004C2A0F" w:rsidRPr="004C2A0F">
        <w:t xml:space="preserve"> dovedou číst a psát, neboť této dovednosti se učí již od malička</w:t>
      </w:r>
      <w:r w:rsidR="008D5A00">
        <w:t>.</w:t>
      </w:r>
      <w:r w:rsidR="004C2A0F" w:rsidRPr="004C2A0F">
        <w:t xml:space="preserve"> Stejně tak mají ludkové vlastní kupecký žargon, zva</w:t>
      </w:r>
      <w:r>
        <w:t xml:space="preserve">ný pletky, kterým se domlouvají, </w:t>
      </w:r>
      <w:r w:rsidR="004C2A0F" w:rsidRPr="004C2A0F">
        <w:t>pokud chtějí něco utajit.</w:t>
      </w:r>
    </w:p>
    <w:p w:rsidR="004C2A0F" w:rsidRPr="004C2A0F" w:rsidRDefault="008F0912" w:rsidP="00D87680">
      <w:pPr>
        <w:pStyle w:val="ListParagraph"/>
        <w:ind w:left="1080"/>
        <w:jc w:val="both"/>
      </w:pPr>
      <w:r>
        <w:tab/>
      </w:r>
      <w:r w:rsidR="004C2A0F" w:rsidRPr="004C2A0F">
        <w:t xml:space="preserve">Ludkové ctí vesměs stejné bohy jako lidé a trpaslíci. Kromě víry v bohy přetrvává mezi nimi však největší množství pověr, </w:t>
      </w:r>
      <w:r>
        <w:t xml:space="preserve">kterými jsou podporovány </w:t>
      </w:r>
      <w:r w:rsidR="004C2A0F" w:rsidRPr="004C2A0F">
        <w:t>příběhy z jejich slovesnosti.</w:t>
      </w:r>
      <w:r w:rsidR="00594C2A">
        <w:t xml:space="preserve"> </w:t>
      </w:r>
      <w:r w:rsidR="004C2A0F" w:rsidRPr="004C2A0F">
        <w:t>Ludkové se každý den modlí k bohům za zdraví svých rodin</w:t>
      </w:r>
      <w:r>
        <w:t xml:space="preserve">. </w:t>
      </w:r>
      <w:r w:rsidR="004C2A0F" w:rsidRPr="004C2A0F">
        <w:t>U ludků není zakořeněná víra v osud a věštění budoucnosti. To jim však nebrání, aby pro jiné národy tyto služby sami vykonávali, což je samozřejmě hlavně úloha potulných ludků o nichž však lidští hadači tvrdí, že jsou to podvodníci.</w:t>
      </w:r>
    </w:p>
    <w:p w:rsidR="00594C2A" w:rsidRDefault="00594C2A" w:rsidP="00D87680">
      <w:pPr>
        <w:pStyle w:val="ListParagraph"/>
        <w:ind w:left="1080"/>
        <w:jc w:val="both"/>
        <w:rPr>
          <w:b/>
        </w:rPr>
      </w:pPr>
    </w:p>
    <w:p w:rsidR="004C2A0F" w:rsidRPr="00594C2A" w:rsidRDefault="004C2A0F" w:rsidP="00D87680">
      <w:pPr>
        <w:pStyle w:val="ListParagraph"/>
        <w:ind w:left="1080"/>
        <w:jc w:val="both"/>
        <w:rPr>
          <w:b/>
        </w:rPr>
      </w:pPr>
      <w:r w:rsidRPr="00594C2A">
        <w:rPr>
          <w:b/>
        </w:rPr>
        <w:t xml:space="preserve">Vztahy </w:t>
      </w:r>
      <w:r w:rsidR="00D87680">
        <w:rPr>
          <w:b/>
        </w:rPr>
        <w:t xml:space="preserve">ludků </w:t>
      </w:r>
      <w:r w:rsidRPr="00594C2A">
        <w:rPr>
          <w:b/>
        </w:rPr>
        <w:t>k jiným rasám</w:t>
      </w:r>
    </w:p>
    <w:p w:rsidR="004C2A0F" w:rsidRPr="004C2A0F" w:rsidRDefault="00D87680" w:rsidP="00D87680">
      <w:pPr>
        <w:pStyle w:val="ListParagraph"/>
        <w:ind w:left="1080"/>
        <w:jc w:val="both"/>
      </w:pPr>
      <w:r>
        <w:tab/>
      </w:r>
      <w:r w:rsidR="004C2A0F" w:rsidRPr="004C2A0F">
        <w:t xml:space="preserve">I když jsou ludkové leckde vítání pro své muzikantské umění, lidé i trpaslíci se na ně dívají nedůvěřivě. Ten, kdo nemá špatnou zkušenost s tím, že by jej </w:t>
      </w:r>
      <w:r>
        <w:t xml:space="preserve">ludkové </w:t>
      </w:r>
      <w:r w:rsidR="004C2A0F" w:rsidRPr="004C2A0F">
        <w:t>okradli nebo přinejmenším zesměšnili nějakým žertem, musel slyšet nespočet příběhů, které ho varují, aby se s tou nestálou cháskou dával do řeči, nechal si věštit z ruky nebo od nich cokoli kupoval a vůbec se s nimi dával do spolku. Potulní ludkové mají zkrátka špatnou pověst</w:t>
      </w:r>
    </w:p>
    <w:p w:rsidR="004C2A0F" w:rsidRPr="004C2A0F" w:rsidRDefault="00D87680" w:rsidP="00D87680">
      <w:pPr>
        <w:pStyle w:val="ListParagraph"/>
        <w:ind w:left="1080"/>
        <w:jc w:val="both"/>
      </w:pPr>
      <w:r>
        <w:tab/>
      </w:r>
      <w:r w:rsidR="004C2A0F" w:rsidRPr="004C2A0F">
        <w:t xml:space="preserve">Co se týče elfů, je možné napsat </w:t>
      </w:r>
      <w:r w:rsidR="00900BF0">
        <w:t xml:space="preserve">jen </w:t>
      </w:r>
      <w:r w:rsidR="004C2A0F" w:rsidRPr="004C2A0F">
        <w:t>tolik, že tento národ je ludkům cizí. Ludkové nechápou jejich neustálé hovory o cyklech, kterými země prochází</w:t>
      </w:r>
      <w:r>
        <w:t xml:space="preserve"> ani </w:t>
      </w:r>
      <w:r w:rsidR="004C2A0F" w:rsidRPr="004C2A0F">
        <w:t xml:space="preserve">složité </w:t>
      </w:r>
      <w:r>
        <w:t xml:space="preserve">elfské </w:t>
      </w:r>
      <w:r w:rsidR="004C2A0F" w:rsidRPr="004C2A0F">
        <w:t>výklady nebeských pohybů. Mávají rukou také nad vzdálenými příběhy o bojích se skřety a krolly</w:t>
      </w:r>
      <w:r>
        <w:t>.</w:t>
      </w:r>
    </w:p>
    <w:p w:rsidR="00592705" w:rsidRDefault="00592705" w:rsidP="00111B96">
      <w:pPr>
        <w:pStyle w:val="ListParagraph"/>
        <w:autoSpaceDE w:val="0"/>
        <w:autoSpaceDN w:val="0"/>
        <w:adjustRightInd w:val="0"/>
        <w:ind w:left="1080"/>
        <w:jc w:val="both"/>
        <w:rPr>
          <w:b/>
          <w:bCs/>
          <w:sz w:val="28"/>
          <w:szCs w:val="28"/>
        </w:rPr>
      </w:pPr>
    </w:p>
    <w:p w:rsidR="00D87680" w:rsidRPr="00141F7A" w:rsidRDefault="00D87680" w:rsidP="00111B96">
      <w:pPr>
        <w:pStyle w:val="ListParagraph"/>
        <w:autoSpaceDE w:val="0"/>
        <w:autoSpaceDN w:val="0"/>
        <w:adjustRightInd w:val="0"/>
        <w:ind w:left="1080"/>
        <w:jc w:val="both"/>
        <w:rPr>
          <w:b/>
          <w:bCs/>
          <w:sz w:val="28"/>
          <w:szCs w:val="28"/>
        </w:rPr>
      </w:pPr>
    </w:p>
    <w:p w:rsidR="00FA3FC2" w:rsidRPr="00141F7A" w:rsidRDefault="00FA3FC2" w:rsidP="00111B96">
      <w:pPr>
        <w:pStyle w:val="ListParagraph"/>
        <w:autoSpaceDE w:val="0"/>
        <w:autoSpaceDN w:val="0"/>
        <w:adjustRightInd w:val="0"/>
        <w:ind w:left="1080"/>
        <w:jc w:val="both"/>
        <w:rPr>
          <w:b/>
          <w:bCs/>
          <w:sz w:val="28"/>
          <w:szCs w:val="28"/>
        </w:rPr>
      </w:pPr>
      <w:r w:rsidRPr="00141F7A">
        <w:rPr>
          <w:b/>
          <w:bCs/>
          <w:sz w:val="28"/>
          <w:szCs w:val="28"/>
        </w:rPr>
        <w:lastRenderedPageBreak/>
        <w:t xml:space="preserve">Slovníček pojmů ostrožského </w:t>
      </w:r>
      <w:r w:rsidR="00F02DB3" w:rsidRPr="00141F7A">
        <w:rPr>
          <w:b/>
          <w:bCs/>
          <w:sz w:val="28"/>
          <w:szCs w:val="28"/>
        </w:rPr>
        <w:t>vinohradnictví</w:t>
      </w:r>
      <w:r w:rsidRPr="00141F7A">
        <w:rPr>
          <w:b/>
          <w:bCs/>
          <w:sz w:val="28"/>
          <w:szCs w:val="28"/>
        </w:rPr>
        <w:t xml:space="preserve"> a vinařství</w:t>
      </w:r>
    </w:p>
    <w:p w:rsidR="00FA3FC2" w:rsidRPr="00141F7A" w:rsidRDefault="00FA3FC2" w:rsidP="00111B96">
      <w:pPr>
        <w:pStyle w:val="ListParagraph"/>
        <w:autoSpaceDE w:val="0"/>
        <w:autoSpaceDN w:val="0"/>
        <w:adjustRightInd w:val="0"/>
        <w:ind w:left="1068"/>
        <w:jc w:val="both"/>
        <w:rPr>
          <w:color w:val="000000"/>
        </w:rPr>
      </w:pPr>
      <w:r w:rsidRPr="00141F7A">
        <w:rPr>
          <w:color w:val="000000"/>
        </w:rPr>
        <w:t>Pokud si budete chtít dobrodružství okořenit, můžete použít některé výrazy z nářečí ostrožského lidu, které se váží k pěstování vína a jeho popíjení:</w:t>
      </w:r>
    </w:p>
    <w:p w:rsidR="00FA3FC2" w:rsidRPr="00141F7A" w:rsidRDefault="00FA3FC2" w:rsidP="00111B96">
      <w:pPr>
        <w:pStyle w:val="ListParagraph"/>
        <w:autoSpaceDE w:val="0"/>
        <w:autoSpaceDN w:val="0"/>
        <w:adjustRightInd w:val="0"/>
        <w:ind w:left="1068" w:firstLine="708"/>
        <w:jc w:val="both"/>
        <w:rPr>
          <w:b/>
          <w:bCs/>
          <w:color w:val="000000"/>
        </w:rPr>
      </w:pPr>
    </w:p>
    <w:p w:rsidR="00FA3FC2" w:rsidRDefault="00FA3FC2" w:rsidP="00111B96">
      <w:pPr>
        <w:pStyle w:val="ListParagraph"/>
        <w:autoSpaceDE w:val="0"/>
        <w:autoSpaceDN w:val="0"/>
        <w:adjustRightInd w:val="0"/>
        <w:ind w:left="1068"/>
        <w:jc w:val="both"/>
        <w:rPr>
          <w:color w:val="000000"/>
        </w:rPr>
      </w:pPr>
      <w:r w:rsidRPr="00141F7A">
        <w:rPr>
          <w:b/>
          <w:bCs/>
          <w:color w:val="000000"/>
        </w:rPr>
        <w:t>Bečka</w:t>
      </w:r>
      <w:r w:rsidR="00651C92">
        <w:rPr>
          <w:b/>
          <w:bCs/>
          <w:color w:val="000000"/>
        </w:rPr>
        <w:tab/>
      </w:r>
      <w:r w:rsidRPr="00141F7A">
        <w:rPr>
          <w:color w:val="000000"/>
        </w:rPr>
        <w:t>Sud.</w:t>
      </w:r>
    </w:p>
    <w:p w:rsidR="00651C92" w:rsidRPr="00651C92" w:rsidRDefault="00651C92" w:rsidP="00111B96">
      <w:pPr>
        <w:pStyle w:val="ListParagraph"/>
        <w:autoSpaceDE w:val="0"/>
        <w:autoSpaceDN w:val="0"/>
        <w:adjustRightInd w:val="0"/>
        <w:ind w:left="1068"/>
        <w:jc w:val="both"/>
        <w:rPr>
          <w:color w:val="000000"/>
          <w:sz w:val="8"/>
          <w:szCs w:val="8"/>
        </w:rPr>
      </w:pPr>
    </w:p>
    <w:p w:rsidR="00FA3FC2" w:rsidRPr="00141F7A" w:rsidRDefault="00FA3FC2" w:rsidP="00651C92">
      <w:pPr>
        <w:pStyle w:val="ListParagraph"/>
        <w:autoSpaceDE w:val="0"/>
        <w:autoSpaceDN w:val="0"/>
        <w:adjustRightInd w:val="0"/>
        <w:ind w:left="2124" w:hanging="1056"/>
        <w:jc w:val="both"/>
        <w:rPr>
          <w:color w:val="000000"/>
        </w:rPr>
      </w:pPr>
      <w:r w:rsidRPr="00141F7A">
        <w:rPr>
          <w:b/>
          <w:bCs/>
          <w:color w:val="000000"/>
        </w:rPr>
        <w:t xml:space="preserve">Demižón </w:t>
      </w:r>
      <w:r w:rsidR="00651C92">
        <w:rPr>
          <w:b/>
          <w:bCs/>
          <w:color w:val="000000"/>
        </w:rPr>
        <w:tab/>
      </w:r>
      <w:r w:rsidRPr="00141F7A">
        <w:rPr>
          <w:color w:val="000000"/>
        </w:rPr>
        <w:t>Nádoba charakteristického baculatého tvaru se zužujícím se ústí, která slo</w:t>
      </w:r>
      <w:r w:rsidR="00651C92">
        <w:rPr>
          <w:color w:val="000000"/>
        </w:rPr>
        <w:t xml:space="preserve">uží </w:t>
      </w:r>
      <w:r w:rsidRPr="00141F7A">
        <w:rPr>
          <w:color w:val="000000"/>
        </w:rPr>
        <w:t>k přechovávání vína. Vyrobená z hlíny, často op</w:t>
      </w:r>
      <w:r w:rsidR="00651C92">
        <w:rPr>
          <w:color w:val="000000"/>
        </w:rPr>
        <w:t xml:space="preserve">letená proutěným obalem s uchem </w:t>
      </w:r>
      <w:r w:rsidRPr="00141F7A">
        <w:rPr>
          <w:color w:val="000000"/>
        </w:rPr>
        <w:t>kvůli snazší manipulaci.</w:t>
      </w:r>
    </w:p>
    <w:p w:rsidR="00651C92" w:rsidRPr="00651C92" w:rsidRDefault="00651C92" w:rsidP="00651C92">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Hlava </w:t>
      </w:r>
      <w:r w:rsidR="00651C92">
        <w:rPr>
          <w:b/>
          <w:bCs/>
          <w:color w:val="000000"/>
        </w:rPr>
        <w:tab/>
      </w:r>
      <w:r w:rsidRPr="00141F7A">
        <w:rPr>
          <w:color w:val="000000"/>
        </w:rPr>
        <w:t>Jeden keř révy vinné.</w:t>
      </w:r>
    </w:p>
    <w:p w:rsidR="00651C92" w:rsidRPr="00651C92" w:rsidRDefault="00651C92" w:rsidP="00651C92">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Hora </w:t>
      </w:r>
      <w:r w:rsidR="00651C92">
        <w:rPr>
          <w:b/>
          <w:bCs/>
          <w:color w:val="000000"/>
        </w:rPr>
        <w:tab/>
      </w:r>
      <w:r w:rsidRPr="00141F7A">
        <w:rPr>
          <w:color w:val="000000"/>
        </w:rPr>
        <w:t>Toto slovo má více významů:</w:t>
      </w:r>
    </w:p>
    <w:p w:rsidR="00651C92" w:rsidRDefault="00FA3FC2" w:rsidP="00651C92">
      <w:pPr>
        <w:pStyle w:val="ListParagraph"/>
        <w:autoSpaceDE w:val="0"/>
        <w:autoSpaceDN w:val="0"/>
        <w:adjustRightInd w:val="0"/>
        <w:ind w:left="2124" w:firstLine="9"/>
        <w:jc w:val="both"/>
        <w:rPr>
          <w:color w:val="000000"/>
        </w:rPr>
      </w:pPr>
      <w:r w:rsidRPr="00141F7A">
        <w:rPr>
          <w:color w:val="000000"/>
        </w:rPr>
        <w:t>• V tom prvním může jít o viniční trať, t</w:t>
      </w:r>
      <w:r w:rsidR="00651C92">
        <w:rPr>
          <w:color w:val="000000"/>
        </w:rPr>
        <w:t xml:space="preserve">edy soubor vinohradů na jednom, </w:t>
      </w:r>
      <w:r w:rsidRPr="00141F7A">
        <w:rPr>
          <w:color w:val="000000"/>
        </w:rPr>
        <w:t>většinou pojmenovaném místě.</w:t>
      </w:r>
    </w:p>
    <w:p w:rsidR="00FA3FC2" w:rsidRPr="00651C92" w:rsidRDefault="00651C92" w:rsidP="00651C92">
      <w:pPr>
        <w:pStyle w:val="ListParagraph"/>
        <w:autoSpaceDE w:val="0"/>
        <w:autoSpaceDN w:val="0"/>
        <w:adjustRightInd w:val="0"/>
        <w:ind w:left="2124"/>
        <w:jc w:val="both"/>
        <w:rPr>
          <w:color w:val="000000"/>
        </w:rPr>
      </w:pPr>
      <w:r w:rsidRPr="00141F7A">
        <w:rPr>
          <w:color w:val="000000"/>
        </w:rPr>
        <w:t xml:space="preserve">• </w:t>
      </w:r>
      <w:r w:rsidR="00FA3FC2" w:rsidRPr="00651C92">
        <w:rPr>
          <w:color w:val="000000"/>
        </w:rPr>
        <w:t>V tom druhém, přeneseném, se jedná o dřevěný kůl, který se staví ve vsi</w:t>
      </w:r>
      <w:r w:rsidRPr="00651C92">
        <w:rPr>
          <w:color w:val="000000"/>
        </w:rPr>
        <w:t xml:space="preserve"> </w:t>
      </w:r>
      <w:r w:rsidR="00FA3FC2" w:rsidRPr="00651C92">
        <w:rPr>
          <w:color w:val="000000"/>
        </w:rPr>
        <w:t>u</w:t>
      </w:r>
      <w:r w:rsidR="009C7346" w:rsidRPr="00651C92">
        <w:rPr>
          <w:color w:val="000000"/>
        </w:rPr>
        <w:t xml:space="preserve"> </w:t>
      </w:r>
      <w:r w:rsidR="00FA3FC2" w:rsidRPr="00651C92">
        <w:rPr>
          <w:color w:val="000000"/>
        </w:rPr>
        <w:t>příležitosti zarážání a otevírání hory. To jsou rituály dané horenským</w:t>
      </w:r>
      <w:r w:rsidRPr="00651C92">
        <w:rPr>
          <w:color w:val="000000"/>
        </w:rPr>
        <w:t xml:space="preserve"> </w:t>
      </w:r>
      <w:r w:rsidR="00FA3FC2" w:rsidRPr="00651C92">
        <w:rPr>
          <w:color w:val="000000"/>
        </w:rPr>
        <w:t>právem. Označují období těsně před vinobraním, kdy se již neprovádí žádné práce ve vinohradě a kdy je komukoli kromě majitele a hotařů zakázáno</w:t>
      </w:r>
      <w:r w:rsidRPr="00651C92">
        <w:rPr>
          <w:color w:val="000000"/>
        </w:rPr>
        <w:t xml:space="preserve"> </w:t>
      </w:r>
      <w:r w:rsidR="00FA3FC2" w:rsidRPr="00651C92">
        <w:rPr>
          <w:color w:val="000000"/>
        </w:rPr>
        <w:t>do vinohradů chodit.</w:t>
      </w:r>
    </w:p>
    <w:p w:rsidR="00651C92" w:rsidRPr="00651C92" w:rsidRDefault="00651C92" w:rsidP="00651C92">
      <w:pPr>
        <w:pStyle w:val="ListParagraph"/>
        <w:autoSpaceDE w:val="0"/>
        <w:autoSpaceDN w:val="0"/>
        <w:adjustRightInd w:val="0"/>
        <w:ind w:left="1068"/>
        <w:jc w:val="both"/>
        <w:rPr>
          <w:color w:val="000000"/>
          <w:sz w:val="8"/>
          <w:szCs w:val="8"/>
        </w:rPr>
      </w:pPr>
    </w:p>
    <w:p w:rsidR="00651C92" w:rsidRDefault="00FA3FC2" w:rsidP="00111B96">
      <w:pPr>
        <w:pStyle w:val="ListParagraph"/>
        <w:autoSpaceDE w:val="0"/>
        <w:autoSpaceDN w:val="0"/>
        <w:adjustRightInd w:val="0"/>
        <w:ind w:left="1068"/>
        <w:jc w:val="both"/>
        <w:rPr>
          <w:b/>
          <w:bCs/>
          <w:color w:val="000000"/>
        </w:rPr>
      </w:pPr>
      <w:r w:rsidRPr="00141F7A">
        <w:rPr>
          <w:b/>
          <w:bCs/>
          <w:color w:val="000000"/>
        </w:rPr>
        <w:t xml:space="preserve">Horenské právo </w:t>
      </w:r>
    </w:p>
    <w:p w:rsidR="00D7081F" w:rsidRPr="00651C92" w:rsidRDefault="00D7081F" w:rsidP="00D7081F">
      <w:pPr>
        <w:pStyle w:val="ListParagraph"/>
        <w:autoSpaceDE w:val="0"/>
        <w:autoSpaceDN w:val="0"/>
        <w:adjustRightInd w:val="0"/>
        <w:ind w:left="1068"/>
        <w:jc w:val="both"/>
        <w:rPr>
          <w:color w:val="000000"/>
          <w:sz w:val="8"/>
          <w:szCs w:val="8"/>
        </w:rPr>
      </w:pPr>
    </w:p>
    <w:p w:rsidR="00FA3FC2" w:rsidRPr="00141F7A" w:rsidRDefault="00FA3FC2" w:rsidP="00651C92">
      <w:pPr>
        <w:pStyle w:val="ListParagraph"/>
        <w:autoSpaceDE w:val="0"/>
        <w:autoSpaceDN w:val="0"/>
        <w:adjustRightInd w:val="0"/>
        <w:ind w:left="2124"/>
        <w:jc w:val="both"/>
        <w:rPr>
          <w:color w:val="000000"/>
        </w:rPr>
      </w:pPr>
      <w:r w:rsidRPr="00141F7A">
        <w:rPr>
          <w:color w:val="000000"/>
        </w:rPr>
        <w:t>Jedná se o privilegium vysazovat vinohrady</w:t>
      </w:r>
      <w:r w:rsidR="00F02DB3" w:rsidRPr="00141F7A">
        <w:rPr>
          <w:color w:val="000000"/>
        </w:rPr>
        <w:t>,</w:t>
      </w:r>
      <w:r w:rsidRPr="00141F7A">
        <w:rPr>
          <w:color w:val="000000"/>
        </w:rPr>
        <w:t xml:space="preserve"> pěstovat a prodávat </w:t>
      </w:r>
      <w:r w:rsidR="00651C92">
        <w:rPr>
          <w:color w:val="000000"/>
        </w:rPr>
        <w:t xml:space="preserve">víno. Z toho </w:t>
      </w:r>
      <w:r w:rsidRPr="00141F7A">
        <w:rPr>
          <w:color w:val="000000"/>
        </w:rPr>
        <w:t>plynou práva a povinnosti nejen vsi jako takové</w:t>
      </w:r>
      <w:r w:rsidR="00651C92">
        <w:rPr>
          <w:color w:val="000000"/>
        </w:rPr>
        <w:t xml:space="preserve">, ale i jejím </w:t>
      </w:r>
      <w:r w:rsidRPr="00141F7A">
        <w:rPr>
          <w:color w:val="000000"/>
        </w:rPr>
        <w:t xml:space="preserve">obyvatelům. Zahrnuje nejen výše zmíněná </w:t>
      </w:r>
      <w:r w:rsidR="00651C92">
        <w:rPr>
          <w:color w:val="000000"/>
        </w:rPr>
        <w:t>privilegia, ale také povinnost o</w:t>
      </w:r>
      <w:r w:rsidRPr="00141F7A">
        <w:rPr>
          <w:color w:val="000000"/>
        </w:rPr>
        <w:t>dvádět z úrody dávky vrchnosti.</w:t>
      </w:r>
    </w:p>
    <w:p w:rsidR="00651C92" w:rsidRPr="00651C92" w:rsidRDefault="00651C92" w:rsidP="00651C92">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Hotař </w:t>
      </w:r>
      <w:r w:rsidR="00651C92">
        <w:rPr>
          <w:b/>
          <w:bCs/>
          <w:color w:val="000000"/>
        </w:rPr>
        <w:tab/>
      </w:r>
      <w:r w:rsidRPr="00141F7A">
        <w:rPr>
          <w:color w:val="000000"/>
        </w:rPr>
        <w:t>Hlídač vinohradu, vynucuje horenské právo.</w:t>
      </w:r>
    </w:p>
    <w:p w:rsidR="00651C92" w:rsidRPr="00651C92" w:rsidRDefault="00651C92" w:rsidP="00651C92">
      <w:pPr>
        <w:pStyle w:val="ListParagraph"/>
        <w:autoSpaceDE w:val="0"/>
        <w:autoSpaceDN w:val="0"/>
        <w:adjustRightInd w:val="0"/>
        <w:ind w:left="1068"/>
        <w:jc w:val="both"/>
        <w:rPr>
          <w:color w:val="000000"/>
          <w:sz w:val="8"/>
          <w:szCs w:val="8"/>
        </w:rPr>
      </w:pPr>
    </w:p>
    <w:p w:rsidR="00FA3FC2" w:rsidRPr="00141F7A" w:rsidRDefault="00FA3FC2" w:rsidP="00651C92">
      <w:pPr>
        <w:pStyle w:val="ListParagraph"/>
        <w:autoSpaceDE w:val="0"/>
        <w:autoSpaceDN w:val="0"/>
        <w:adjustRightInd w:val="0"/>
        <w:ind w:left="2124" w:hanging="1056"/>
        <w:jc w:val="both"/>
        <w:rPr>
          <w:color w:val="000000"/>
        </w:rPr>
      </w:pPr>
      <w:r w:rsidRPr="00141F7A">
        <w:rPr>
          <w:b/>
          <w:bCs/>
          <w:color w:val="000000"/>
        </w:rPr>
        <w:t xml:space="preserve">Kolek </w:t>
      </w:r>
      <w:r w:rsidR="00651C92">
        <w:rPr>
          <w:b/>
          <w:bCs/>
          <w:color w:val="000000"/>
        </w:rPr>
        <w:tab/>
      </w:r>
      <w:r w:rsidRPr="00141F7A">
        <w:rPr>
          <w:color w:val="000000"/>
        </w:rPr>
        <w:t>Palice, která slouží nejen k podpírání hlav vinohradu, ale také jako univerzální náčiní</w:t>
      </w:r>
      <w:r w:rsidR="00651C92">
        <w:rPr>
          <w:color w:val="000000"/>
        </w:rPr>
        <w:t xml:space="preserve"> </w:t>
      </w:r>
      <w:r w:rsidRPr="00141F7A">
        <w:rPr>
          <w:color w:val="000000"/>
        </w:rPr>
        <w:t>pro dotýkání se věcí, na které nechcete sahat</w:t>
      </w:r>
      <w:r w:rsidR="00651C92">
        <w:rPr>
          <w:color w:val="000000"/>
        </w:rPr>
        <w:t xml:space="preserve"> holýma rukama nebo jako </w:t>
      </w:r>
      <w:r w:rsidR="00696DD6">
        <w:rPr>
          <w:color w:val="000000"/>
        </w:rPr>
        <w:t xml:space="preserve">zbraň </w:t>
      </w:r>
      <w:r w:rsidR="00696DD6" w:rsidRPr="00141F7A">
        <w:rPr>
          <w:color w:val="000000"/>
        </w:rPr>
        <w:t>vhodná</w:t>
      </w:r>
      <w:r w:rsidRPr="00141F7A">
        <w:rPr>
          <w:color w:val="000000"/>
        </w:rPr>
        <w:t xml:space="preserve"> jak pro útok, tak pro obranu. Malý kolek se nazývá žgolek.</w:t>
      </w:r>
    </w:p>
    <w:p w:rsidR="00651C92" w:rsidRPr="00651C92" w:rsidRDefault="00651C92" w:rsidP="00651C92">
      <w:pPr>
        <w:pStyle w:val="ListParagraph"/>
        <w:autoSpaceDE w:val="0"/>
        <w:autoSpaceDN w:val="0"/>
        <w:adjustRightInd w:val="0"/>
        <w:ind w:left="1068"/>
        <w:jc w:val="both"/>
        <w:rPr>
          <w:color w:val="000000"/>
          <w:sz w:val="8"/>
          <w:szCs w:val="8"/>
        </w:rPr>
      </w:pPr>
    </w:p>
    <w:p w:rsidR="00FA3FC2" w:rsidRPr="00141F7A" w:rsidRDefault="00FA3FC2" w:rsidP="00651C92">
      <w:pPr>
        <w:pStyle w:val="ListParagraph"/>
        <w:autoSpaceDE w:val="0"/>
        <w:autoSpaceDN w:val="0"/>
        <w:adjustRightInd w:val="0"/>
        <w:ind w:left="2124" w:hanging="1056"/>
        <w:jc w:val="both"/>
        <w:rPr>
          <w:color w:val="000000"/>
        </w:rPr>
      </w:pPr>
      <w:r w:rsidRPr="00141F7A">
        <w:rPr>
          <w:b/>
          <w:bCs/>
          <w:color w:val="000000"/>
        </w:rPr>
        <w:t>Koštéř</w:t>
      </w:r>
      <w:r w:rsidR="00F02DB3" w:rsidRPr="00141F7A">
        <w:rPr>
          <w:color w:val="000000"/>
        </w:rPr>
        <w:tab/>
      </w:r>
      <w:r w:rsidRPr="00141F7A">
        <w:rPr>
          <w:color w:val="000000"/>
        </w:rPr>
        <w:t>Může se jednat buď o osobu, která je pověřená degustací vína</w:t>
      </w:r>
      <w:r w:rsidR="00F02DB3" w:rsidRPr="00141F7A">
        <w:rPr>
          <w:color w:val="000000"/>
        </w:rPr>
        <w:t>,</w:t>
      </w:r>
      <w:r w:rsidRPr="00141F7A">
        <w:rPr>
          <w:color w:val="000000"/>
        </w:rPr>
        <w:t xml:space="preserve"> nebo o hliněnou či skleněnou nádobu, popřípadě vyrobenou z tykve. Její fu</w:t>
      </w:r>
      <w:r w:rsidR="00F02DB3" w:rsidRPr="00141F7A">
        <w:rPr>
          <w:color w:val="000000"/>
        </w:rPr>
        <w:t xml:space="preserve">nkce je </w:t>
      </w:r>
      <w:r w:rsidRPr="00141F7A">
        <w:rPr>
          <w:color w:val="000000"/>
        </w:rPr>
        <w:t xml:space="preserve">podobná pipetě. Nahoře je rozšířená část ve tvaru baňky s objemem kolem 0,3–1 l, na které je shora umístěn </w:t>
      </w:r>
      <w:r w:rsidR="00F02DB3" w:rsidRPr="00141F7A">
        <w:rPr>
          <w:color w:val="000000"/>
        </w:rPr>
        <w:t>náustek</w:t>
      </w:r>
      <w:r w:rsidRPr="00141F7A">
        <w:rPr>
          <w:color w:val="000000"/>
        </w:rPr>
        <w:t xml:space="preserve"> a dole trubice. Používá se k nabírání vína z demižónů a sudů. Trubice se ponoří do tekutiny a náus</w:t>
      </w:r>
      <w:r w:rsidR="00651C92">
        <w:rPr>
          <w:color w:val="000000"/>
        </w:rPr>
        <w:t>tkem se vtahuje vzduch, p</w:t>
      </w:r>
      <w:r w:rsidRPr="00141F7A">
        <w:rPr>
          <w:color w:val="000000"/>
        </w:rPr>
        <w:t xml:space="preserve">řičemž podtlak vhání kapalinu do baňky. Zakrytím náustku prstem se podtlak </w:t>
      </w:r>
      <w:r w:rsidR="00696DD6" w:rsidRPr="00141F7A">
        <w:rPr>
          <w:color w:val="000000"/>
        </w:rPr>
        <w:t>udrží na</w:t>
      </w:r>
      <w:r w:rsidRPr="00141F7A">
        <w:rPr>
          <w:color w:val="000000"/>
        </w:rPr>
        <w:t xml:space="preserve"> nezbytně dlouhou dobu, než se víno trubicí naleje do lahve, pohárku nebo </w:t>
      </w:r>
      <w:r w:rsidR="00696DD6" w:rsidRPr="00141F7A">
        <w:rPr>
          <w:color w:val="000000"/>
        </w:rPr>
        <w:t>jiné nádoby</w:t>
      </w:r>
      <w:r w:rsidRPr="00141F7A">
        <w:rPr>
          <w:color w:val="000000"/>
        </w:rPr>
        <w:t>.</w:t>
      </w:r>
    </w:p>
    <w:p w:rsidR="009F5436" w:rsidRPr="00651C92" w:rsidRDefault="009F5436" w:rsidP="009F5436">
      <w:pPr>
        <w:pStyle w:val="ListParagraph"/>
        <w:autoSpaceDE w:val="0"/>
        <w:autoSpaceDN w:val="0"/>
        <w:adjustRightInd w:val="0"/>
        <w:ind w:left="1068"/>
        <w:jc w:val="both"/>
        <w:rPr>
          <w:color w:val="000000"/>
          <w:sz w:val="8"/>
          <w:szCs w:val="8"/>
        </w:rPr>
      </w:pPr>
    </w:p>
    <w:p w:rsidR="00D7081F" w:rsidRDefault="00FA3FC2" w:rsidP="00111B96">
      <w:pPr>
        <w:pStyle w:val="ListParagraph"/>
        <w:autoSpaceDE w:val="0"/>
        <w:autoSpaceDN w:val="0"/>
        <w:adjustRightInd w:val="0"/>
        <w:ind w:left="1068"/>
        <w:jc w:val="both"/>
        <w:rPr>
          <w:b/>
          <w:bCs/>
          <w:color w:val="000000"/>
        </w:rPr>
      </w:pPr>
      <w:r w:rsidRPr="00141F7A">
        <w:rPr>
          <w:b/>
          <w:bCs/>
          <w:color w:val="000000"/>
        </w:rPr>
        <w:t>Koštovačka</w:t>
      </w:r>
    </w:p>
    <w:p w:rsidR="00D7081F" w:rsidRPr="00651C92" w:rsidRDefault="00D7081F" w:rsidP="00D7081F">
      <w:pPr>
        <w:pStyle w:val="ListParagraph"/>
        <w:autoSpaceDE w:val="0"/>
        <w:autoSpaceDN w:val="0"/>
        <w:adjustRightInd w:val="0"/>
        <w:ind w:left="1068"/>
        <w:jc w:val="both"/>
        <w:rPr>
          <w:color w:val="000000"/>
          <w:sz w:val="8"/>
          <w:szCs w:val="8"/>
        </w:rPr>
      </w:pPr>
    </w:p>
    <w:p w:rsidR="00FA3FC2" w:rsidRPr="00141F7A" w:rsidRDefault="00FA3FC2" w:rsidP="00D7081F">
      <w:pPr>
        <w:pStyle w:val="ListParagraph"/>
        <w:autoSpaceDE w:val="0"/>
        <w:autoSpaceDN w:val="0"/>
        <w:adjustRightInd w:val="0"/>
        <w:ind w:left="1776" w:firstLine="348"/>
        <w:jc w:val="both"/>
        <w:rPr>
          <w:color w:val="000000"/>
        </w:rPr>
      </w:pPr>
      <w:r w:rsidRPr="00141F7A">
        <w:rPr>
          <w:color w:val="000000"/>
        </w:rPr>
        <w:t>Malý pohárek určený k degustaci vína ve sklepě.</w:t>
      </w:r>
    </w:p>
    <w:p w:rsidR="009F5436" w:rsidRPr="00651C92" w:rsidRDefault="009F5436" w:rsidP="009F5436">
      <w:pPr>
        <w:pStyle w:val="ListParagraph"/>
        <w:autoSpaceDE w:val="0"/>
        <w:autoSpaceDN w:val="0"/>
        <w:adjustRightInd w:val="0"/>
        <w:ind w:left="1068"/>
        <w:jc w:val="both"/>
        <w:rPr>
          <w:color w:val="000000"/>
          <w:sz w:val="8"/>
          <w:szCs w:val="8"/>
        </w:rPr>
      </w:pPr>
    </w:p>
    <w:p w:rsidR="009F5436" w:rsidRDefault="00FA3FC2" w:rsidP="00111B96">
      <w:pPr>
        <w:pStyle w:val="ListParagraph"/>
        <w:autoSpaceDE w:val="0"/>
        <w:autoSpaceDN w:val="0"/>
        <w:adjustRightInd w:val="0"/>
        <w:ind w:left="1068"/>
        <w:jc w:val="both"/>
        <w:rPr>
          <w:b/>
          <w:bCs/>
          <w:color w:val="000000"/>
        </w:rPr>
      </w:pPr>
      <w:r w:rsidRPr="00141F7A">
        <w:rPr>
          <w:b/>
          <w:bCs/>
          <w:color w:val="000000"/>
        </w:rPr>
        <w:t xml:space="preserve">Mestovnica, mestůvka </w:t>
      </w:r>
    </w:p>
    <w:p w:rsidR="00D7081F" w:rsidRPr="00651C92" w:rsidRDefault="00D7081F" w:rsidP="00D7081F">
      <w:pPr>
        <w:pStyle w:val="ListParagraph"/>
        <w:autoSpaceDE w:val="0"/>
        <w:autoSpaceDN w:val="0"/>
        <w:adjustRightInd w:val="0"/>
        <w:ind w:left="1068"/>
        <w:jc w:val="both"/>
        <w:rPr>
          <w:color w:val="000000"/>
          <w:sz w:val="8"/>
          <w:szCs w:val="8"/>
        </w:rPr>
      </w:pPr>
    </w:p>
    <w:p w:rsidR="00FA3FC2" w:rsidRDefault="00FA3FC2" w:rsidP="009F5436">
      <w:pPr>
        <w:autoSpaceDE w:val="0"/>
        <w:autoSpaceDN w:val="0"/>
        <w:adjustRightInd w:val="0"/>
        <w:ind w:left="2124"/>
        <w:jc w:val="both"/>
        <w:rPr>
          <w:color w:val="000000"/>
        </w:rPr>
      </w:pPr>
      <w:r w:rsidRPr="009F5436">
        <w:rPr>
          <w:color w:val="000000"/>
        </w:rPr>
        <w:t xml:space="preserve">Nástroj používaný k promíchávání a mačkání hroznů před presováním. Jedná se o palici s rozšířeným tupým koncem, která je </w:t>
      </w:r>
      <w:r w:rsidRPr="009F5436">
        <w:rPr>
          <w:color w:val="000000"/>
        </w:rPr>
        <w:tab/>
        <w:t>poměrně těžká, proto s ní většin</w:t>
      </w:r>
      <w:r w:rsidR="009F5436" w:rsidRPr="009F5436">
        <w:rPr>
          <w:color w:val="000000"/>
        </w:rPr>
        <w:t xml:space="preserve">a lidí manipuluje oběma rukama. </w:t>
      </w:r>
      <w:r w:rsidRPr="009F5436">
        <w:rPr>
          <w:color w:val="000000"/>
        </w:rPr>
        <w:t>Mestůvka je menší varianta.</w:t>
      </w:r>
    </w:p>
    <w:p w:rsidR="00D7081F" w:rsidRPr="009F5436" w:rsidRDefault="00D7081F" w:rsidP="009F5436">
      <w:pPr>
        <w:autoSpaceDE w:val="0"/>
        <w:autoSpaceDN w:val="0"/>
        <w:adjustRightInd w:val="0"/>
        <w:ind w:left="2124"/>
        <w:jc w:val="both"/>
        <w:rPr>
          <w:color w:val="000000"/>
        </w:rPr>
      </w:pPr>
    </w:p>
    <w:p w:rsidR="009F5436" w:rsidRPr="00651C92" w:rsidRDefault="009F5436" w:rsidP="009F5436">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Mláto </w:t>
      </w:r>
      <w:r w:rsidR="009F5436">
        <w:rPr>
          <w:b/>
          <w:bCs/>
          <w:color w:val="000000"/>
        </w:rPr>
        <w:tab/>
      </w:r>
      <w:r w:rsidRPr="00141F7A">
        <w:rPr>
          <w:color w:val="000000"/>
        </w:rPr>
        <w:t>Již vylisované slupky z bílých hroznů.</w:t>
      </w:r>
    </w:p>
    <w:p w:rsidR="009F5436" w:rsidRPr="00651C92" w:rsidRDefault="009F5436" w:rsidP="009F5436">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Oidium </w:t>
      </w:r>
      <w:r w:rsidR="009F5436">
        <w:rPr>
          <w:b/>
          <w:bCs/>
          <w:color w:val="000000"/>
        </w:rPr>
        <w:tab/>
      </w:r>
      <w:r w:rsidRPr="00141F7A">
        <w:rPr>
          <w:color w:val="000000"/>
        </w:rPr>
        <w:t xml:space="preserve">Název </w:t>
      </w:r>
      <w:r w:rsidR="009F5436">
        <w:rPr>
          <w:color w:val="000000"/>
        </w:rPr>
        <w:t>je</w:t>
      </w:r>
      <w:r w:rsidRPr="00141F7A">
        <w:rPr>
          <w:color w:val="000000"/>
        </w:rPr>
        <w:t xml:space="preserve"> převzat z elfštiny. Plíseň napadající hrozny, způsobující jejich uhnívání.</w:t>
      </w:r>
    </w:p>
    <w:p w:rsidR="00D7081F" w:rsidRPr="00651C92" w:rsidRDefault="00D7081F" w:rsidP="00D7081F">
      <w:pPr>
        <w:pStyle w:val="ListParagraph"/>
        <w:autoSpaceDE w:val="0"/>
        <w:autoSpaceDN w:val="0"/>
        <w:adjustRightInd w:val="0"/>
        <w:ind w:left="1068"/>
        <w:jc w:val="both"/>
        <w:rPr>
          <w:color w:val="000000"/>
          <w:sz w:val="8"/>
          <w:szCs w:val="8"/>
        </w:rPr>
      </w:pPr>
    </w:p>
    <w:p w:rsidR="00FA3FC2" w:rsidRPr="00141F7A" w:rsidRDefault="00FA3FC2" w:rsidP="0059427C">
      <w:pPr>
        <w:pStyle w:val="ListParagraph"/>
        <w:autoSpaceDE w:val="0"/>
        <w:autoSpaceDN w:val="0"/>
        <w:adjustRightInd w:val="0"/>
        <w:ind w:left="2124" w:hanging="1056"/>
        <w:jc w:val="both"/>
        <w:rPr>
          <w:color w:val="000000"/>
        </w:rPr>
      </w:pPr>
      <w:r w:rsidRPr="00141F7A">
        <w:rPr>
          <w:b/>
          <w:bCs/>
          <w:color w:val="000000"/>
        </w:rPr>
        <w:lastRenderedPageBreak/>
        <w:t xml:space="preserve">Pres </w:t>
      </w:r>
      <w:r w:rsidR="0059427C">
        <w:rPr>
          <w:b/>
          <w:bCs/>
          <w:color w:val="000000"/>
        </w:rPr>
        <w:tab/>
      </w:r>
      <w:r w:rsidRPr="00141F7A">
        <w:rPr>
          <w:color w:val="000000"/>
        </w:rPr>
        <w:t>Slovo pochází z trpasličtiny. Jedná se o lis na hrozny. Vyrobený ze dřeva, může mít: buď podobu dvou kladin, z nichž jedna je nasazena na šnekový hř</w:t>
      </w:r>
      <w:r w:rsidR="00F548C5" w:rsidRPr="00141F7A">
        <w:rPr>
          <w:color w:val="000000"/>
        </w:rPr>
        <w:t xml:space="preserve">ídel a </w:t>
      </w:r>
      <w:r w:rsidR="00005EA2" w:rsidRPr="00141F7A">
        <w:rPr>
          <w:color w:val="000000"/>
        </w:rPr>
        <w:t>s</w:t>
      </w:r>
      <w:r w:rsidRPr="00141F7A">
        <w:rPr>
          <w:color w:val="000000"/>
        </w:rPr>
        <w:t>pouštěna</w:t>
      </w:r>
      <w:r w:rsidR="0059427C">
        <w:rPr>
          <w:color w:val="000000"/>
        </w:rPr>
        <w:t xml:space="preserve">, </w:t>
      </w:r>
      <w:r w:rsidRPr="00141F7A">
        <w:rPr>
          <w:color w:val="000000"/>
        </w:rPr>
        <w:t>popřípadě rámu, na jehož horní straně je opět šnekový hřídel se zavážím.</w:t>
      </w:r>
      <w:r w:rsidR="0059427C">
        <w:rPr>
          <w:color w:val="000000"/>
        </w:rPr>
        <w:t xml:space="preserve"> </w:t>
      </w:r>
      <w:r w:rsidRPr="00141F7A">
        <w:rPr>
          <w:color w:val="000000"/>
        </w:rPr>
        <w:t>Rozmačkané hrozny se umísťují do koše z latí, mezi nimiž jsou úzké štěrbiny.</w:t>
      </w:r>
      <w:r w:rsidR="0059427C">
        <w:rPr>
          <w:color w:val="000000"/>
        </w:rPr>
        <w:t xml:space="preserve"> </w:t>
      </w:r>
      <w:r w:rsidR="00F548C5" w:rsidRPr="00141F7A">
        <w:rPr>
          <w:color w:val="000000"/>
        </w:rPr>
        <w:t xml:space="preserve"> </w:t>
      </w:r>
      <w:r w:rsidRPr="00141F7A">
        <w:rPr>
          <w:color w:val="000000"/>
        </w:rPr>
        <w:t>Shora se tato nádoba utěsní dvěma půlkruhy ze dřeva, z pole</w:t>
      </w:r>
      <w:r w:rsidR="00F548C5" w:rsidRPr="00141F7A">
        <w:rPr>
          <w:color w:val="000000"/>
        </w:rPr>
        <w:t xml:space="preserve">n se dostaví </w:t>
      </w:r>
      <w:r w:rsidRPr="00141F7A">
        <w:rPr>
          <w:color w:val="000000"/>
        </w:rPr>
        <w:t xml:space="preserve">hranice </w:t>
      </w:r>
      <w:r w:rsidR="00696DD6" w:rsidRPr="00141F7A">
        <w:rPr>
          <w:color w:val="000000"/>
        </w:rPr>
        <w:t>až k přítlačné</w:t>
      </w:r>
      <w:r w:rsidRPr="00141F7A">
        <w:rPr>
          <w:color w:val="000000"/>
        </w:rPr>
        <w:t xml:space="preserve"> desce (závaží nebo kláda, která se poté spouští dolů a tím </w:t>
      </w:r>
      <w:r w:rsidR="00005EA2" w:rsidRPr="00141F7A">
        <w:rPr>
          <w:color w:val="000000"/>
        </w:rPr>
        <w:t>vyvolává tlak).</w:t>
      </w:r>
      <w:r w:rsidR="00F548C5" w:rsidRPr="00141F7A">
        <w:rPr>
          <w:color w:val="000000"/>
        </w:rPr>
        <w:t xml:space="preserve">      </w:t>
      </w:r>
      <w:r w:rsidRPr="00141F7A">
        <w:rPr>
          <w:color w:val="000000"/>
        </w:rPr>
        <w:t xml:space="preserve">Mošt pak teče štěrbinami v koši do výlevky a do připravené nádoby. Jedna </w:t>
      </w:r>
      <w:r w:rsidR="00696DD6" w:rsidRPr="00141F7A">
        <w:rPr>
          <w:color w:val="000000"/>
        </w:rPr>
        <w:t>dávka hroznů</w:t>
      </w:r>
      <w:r w:rsidRPr="00141F7A">
        <w:rPr>
          <w:color w:val="000000"/>
        </w:rPr>
        <w:t xml:space="preserve"> se presuje až natřikrát, přičemž poslední presování může probíhat i přes noc.</w:t>
      </w:r>
    </w:p>
    <w:p w:rsidR="0059427C" w:rsidRPr="00651C92" w:rsidRDefault="0059427C" w:rsidP="0059427C">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Rmut </w:t>
      </w:r>
      <w:r w:rsidR="0059427C">
        <w:rPr>
          <w:b/>
          <w:bCs/>
          <w:color w:val="000000"/>
        </w:rPr>
        <w:tab/>
      </w:r>
      <w:r w:rsidRPr="00141F7A">
        <w:rPr>
          <w:color w:val="000000"/>
        </w:rPr>
        <w:t xml:space="preserve">Rozmačkané hrozny červeného vína, včetně stopek a slupek, které se nechávají </w:t>
      </w:r>
      <w:r w:rsidRPr="00141F7A">
        <w:rPr>
          <w:color w:val="000000"/>
        </w:rPr>
        <w:tab/>
        <w:t xml:space="preserve">  </w:t>
      </w:r>
      <w:r w:rsidRPr="00141F7A">
        <w:rPr>
          <w:color w:val="000000"/>
        </w:rPr>
        <w:tab/>
      </w:r>
      <w:r w:rsidR="00EA6920">
        <w:rPr>
          <w:color w:val="000000"/>
        </w:rPr>
        <w:tab/>
      </w:r>
      <w:r w:rsidRPr="00141F7A">
        <w:rPr>
          <w:color w:val="000000"/>
        </w:rPr>
        <w:t>prokvasit, aby víno získalo rudou barvu.</w:t>
      </w:r>
    </w:p>
    <w:p w:rsidR="0059427C" w:rsidRPr="00651C92" w:rsidRDefault="0059427C" w:rsidP="0059427C">
      <w:pPr>
        <w:pStyle w:val="ListParagraph"/>
        <w:autoSpaceDE w:val="0"/>
        <w:autoSpaceDN w:val="0"/>
        <w:adjustRightInd w:val="0"/>
        <w:ind w:left="1068"/>
        <w:jc w:val="both"/>
        <w:rPr>
          <w:color w:val="000000"/>
          <w:sz w:val="8"/>
          <w:szCs w:val="8"/>
        </w:rPr>
      </w:pPr>
    </w:p>
    <w:p w:rsidR="00FA3FC2" w:rsidRPr="00141F7A" w:rsidRDefault="00FA3FC2" w:rsidP="0059427C">
      <w:pPr>
        <w:pStyle w:val="ListParagraph"/>
        <w:autoSpaceDE w:val="0"/>
        <w:autoSpaceDN w:val="0"/>
        <w:adjustRightInd w:val="0"/>
        <w:ind w:left="2124" w:hanging="1056"/>
        <w:jc w:val="both"/>
        <w:rPr>
          <w:color w:val="000000"/>
        </w:rPr>
      </w:pPr>
      <w:r w:rsidRPr="00141F7A">
        <w:rPr>
          <w:b/>
          <w:bCs/>
          <w:color w:val="000000"/>
        </w:rPr>
        <w:t xml:space="preserve">Sirka </w:t>
      </w:r>
      <w:r w:rsidR="0059427C">
        <w:rPr>
          <w:b/>
          <w:bCs/>
          <w:color w:val="000000"/>
        </w:rPr>
        <w:tab/>
      </w:r>
      <w:r w:rsidRPr="00141F7A">
        <w:rPr>
          <w:color w:val="000000"/>
        </w:rPr>
        <w:t>Vada vína, tzv. přesíření. Vzniká nadměrnou dávko</w:t>
      </w:r>
      <w:r w:rsidR="0059427C">
        <w:rPr>
          <w:color w:val="000000"/>
        </w:rPr>
        <w:t xml:space="preserve">u síry v knotech, kterými se </w:t>
      </w:r>
      <w:r w:rsidRPr="00141F7A">
        <w:rPr>
          <w:color w:val="000000"/>
        </w:rPr>
        <w:t>vykuřují sudy kvůli stabilizaci vína po jeho prokvašení. Podle horenského práva je        přesíření vína a jeho následný prodej trestán likvidací celých zásob.</w:t>
      </w:r>
    </w:p>
    <w:p w:rsidR="0059427C" w:rsidRPr="00651C92" w:rsidRDefault="0059427C" w:rsidP="0059427C">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Smítání </w:t>
      </w:r>
      <w:r w:rsidR="0059427C">
        <w:rPr>
          <w:b/>
          <w:bCs/>
          <w:color w:val="000000"/>
        </w:rPr>
        <w:tab/>
      </w:r>
      <w:r w:rsidRPr="00141F7A">
        <w:rPr>
          <w:color w:val="000000"/>
        </w:rPr>
        <w:t>Též zálistky. Vytrhávání nadbytečných listů na kmíncích a tažních.</w:t>
      </w:r>
    </w:p>
    <w:p w:rsidR="0059427C" w:rsidRPr="00651C92" w:rsidRDefault="0059427C" w:rsidP="0059427C">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Sotúrek </w:t>
      </w:r>
      <w:r w:rsidR="0059427C">
        <w:rPr>
          <w:b/>
          <w:bCs/>
          <w:color w:val="000000"/>
        </w:rPr>
        <w:tab/>
      </w:r>
      <w:r w:rsidRPr="00141F7A">
        <w:rPr>
          <w:color w:val="000000"/>
        </w:rPr>
        <w:t>Slaměný obal na lahev s vínem (nebo jiným nápojem).</w:t>
      </w:r>
    </w:p>
    <w:p w:rsidR="0059427C" w:rsidRPr="00651C92" w:rsidRDefault="0059427C" w:rsidP="0059427C">
      <w:pPr>
        <w:pStyle w:val="ListParagraph"/>
        <w:autoSpaceDE w:val="0"/>
        <w:autoSpaceDN w:val="0"/>
        <w:adjustRightInd w:val="0"/>
        <w:ind w:left="1068"/>
        <w:jc w:val="both"/>
        <w:rPr>
          <w:color w:val="000000"/>
          <w:sz w:val="8"/>
          <w:szCs w:val="8"/>
        </w:rPr>
      </w:pPr>
    </w:p>
    <w:p w:rsidR="00FA3FC2" w:rsidRPr="00141F7A" w:rsidRDefault="00FA3FC2" w:rsidP="0059427C">
      <w:pPr>
        <w:pStyle w:val="ListParagraph"/>
        <w:autoSpaceDE w:val="0"/>
        <w:autoSpaceDN w:val="0"/>
        <w:adjustRightInd w:val="0"/>
        <w:ind w:left="2124" w:hanging="1056"/>
        <w:jc w:val="both"/>
        <w:rPr>
          <w:color w:val="000000"/>
        </w:rPr>
      </w:pPr>
      <w:r w:rsidRPr="00141F7A">
        <w:rPr>
          <w:b/>
          <w:bCs/>
          <w:color w:val="000000"/>
        </w:rPr>
        <w:t xml:space="preserve">Špaček </w:t>
      </w:r>
      <w:r w:rsidR="0059427C">
        <w:rPr>
          <w:color w:val="000000"/>
        </w:rPr>
        <w:tab/>
      </w:r>
      <w:r w:rsidRPr="00141F7A">
        <w:rPr>
          <w:color w:val="000000"/>
        </w:rPr>
        <w:t xml:space="preserve">Pták, kterého je dle horenského práva třeba potírat, neboť </w:t>
      </w:r>
      <w:r w:rsidR="0059427C">
        <w:rPr>
          <w:i/>
          <w:iCs/>
          <w:color w:val="000000"/>
        </w:rPr>
        <w:t xml:space="preserve">„Mračna týchto fóglů </w:t>
      </w:r>
      <w:r w:rsidRPr="00141F7A">
        <w:rPr>
          <w:i/>
          <w:iCs/>
          <w:color w:val="000000"/>
        </w:rPr>
        <w:t>přelétavých sedajů na vinohrady hůř jak kobylky na obilé a než člověk stihne</w:t>
      </w:r>
      <w:r w:rsidR="0059427C">
        <w:rPr>
          <w:i/>
          <w:iCs/>
          <w:color w:val="000000"/>
        </w:rPr>
        <w:t xml:space="preserve"> </w:t>
      </w:r>
      <w:r w:rsidRPr="00141F7A">
        <w:rPr>
          <w:i/>
          <w:iCs/>
          <w:color w:val="000000"/>
        </w:rPr>
        <w:t xml:space="preserve">pohárek loňského červeného pokoštovat, je po úrodě“. </w:t>
      </w:r>
      <w:r w:rsidRPr="00141F7A">
        <w:rPr>
          <w:color w:val="000000"/>
        </w:rPr>
        <w:t xml:space="preserve">Mezi povinnosti hotařů </w:t>
      </w:r>
      <w:r w:rsidR="0059427C">
        <w:rPr>
          <w:color w:val="000000"/>
        </w:rPr>
        <w:t xml:space="preserve"> </w:t>
      </w:r>
      <w:r w:rsidRPr="00141F7A">
        <w:rPr>
          <w:color w:val="000000"/>
        </w:rPr>
        <w:t>patří kromě hlídání vinohradů před zloději také plaše</w:t>
      </w:r>
      <w:r w:rsidR="0059427C">
        <w:rPr>
          <w:color w:val="000000"/>
        </w:rPr>
        <w:t xml:space="preserve">ní špačků, což se děje většinou </w:t>
      </w:r>
      <w:r w:rsidRPr="00141F7A">
        <w:rPr>
          <w:color w:val="000000"/>
        </w:rPr>
        <w:t>tleskáním, bubnováním a jiným povykem. Vinohra</w:t>
      </w:r>
      <w:r w:rsidR="0059427C">
        <w:rPr>
          <w:color w:val="000000"/>
        </w:rPr>
        <w:t xml:space="preserve">dy bohatých šlechticů a měšťanů </w:t>
      </w:r>
      <w:r w:rsidRPr="00141F7A">
        <w:rPr>
          <w:color w:val="000000"/>
        </w:rPr>
        <w:t>mohou hlídat sokolníci. Ve vinohradech za tímto účelem stojí také spousta p</w:t>
      </w:r>
      <w:r w:rsidR="0059427C">
        <w:rPr>
          <w:color w:val="000000"/>
        </w:rPr>
        <w:t xml:space="preserve">olních </w:t>
      </w:r>
      <w:r w:rsidRPr="00141F7A">
        <w:rPr>
          <w:color w:val="000000"/>
        </w:rPr>
        <w:t>strašáků.</w:t>
      </w:r>
    </w:p>
    <w:p w:rsidR="0059427C" w:rsidRPr="00651C92" w:rsidRDefault="0059427C" w:rsidP="0059427C">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Tažeň </w:t>
      </w:r>
      <w:r w:rsidR="0059427C">
        <w:rPr>
          <w:b/>
          <w:bCs/>
          <w:color w:val="000000"/>
        </w:rPr>
        <w:tab/>
      </w:r>
      <w:r w:rsidRPr="00141F7A">
        <w:rPr>
          <w:color w:val="000000"/>
        </w:rPr>
        <w:t>Šlahoun révy vinné který plodí hrozny.</w:t>
      </w:r>
    </w:p>
    <w:p w:rsidR="0059427C" w:rsidRPr="00651C92" w:rsidRDefault="0059427C" w:rsidP="0059427C">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Trachtéř </w:t>
      </w:r>
      <w:r w:rsidR="0059427C">
        <w:rPr>
          <w:b/>
          <w:bCs/>
          <w:color w:val="000000"/>
        </w:rPr>
        <w:tab/>
      </w:r>
      <w:r w:rsidRPr="00141F7A">
        <w:rPr>
          <w:color w:val="000000"/>
        </w:rPr>
        <w:t>Trychtýř</w:t>
      </w:r>
      <w:r w:rsidR="00005EA2" w:rsidRPr="00141F7A">
        <w:rPr>
          <w:color w:val="000000"/>
        </w:rPr>
        <w:t>, n</w:t>
      </w:r>
      <w:r w:rsidRPr="00141F7A">
        <w:rPr>
          <w:color w:val="000000"/>
        </w:rPr>
        <w:t>álevka na tekutiny.</w:t>
      </w:r>
    </w:p>
    <w:p w:rsidR="0059427C" w:rsidRPr="00651C92" w:rsidRDefault="0059427C" w:rsidP="0059427C">
      <w:pPr>
        <w:pStyle w:val="ListParagraph"/>
        <w:autoSpaceDE w:val="0"/>
        <w:autoSpaceDN w:val="0"/>
        <w:adjustRightInd w:val="0"/>
        <w:ind w:left="1068"/>
        <w:jc w:val="both"/>
        <w:rPr>
          <w:color w:val="000000"/>
          <w:sz w:val="8"/>
          <w:szCs w:val="8"/>
        </w:rPr>
      </w:pPr>
    </w:p>
    <w:p w:rsidR="00FA3FC2" w:rsidRPr="00141F7A" w:rsidRDefault="00FA3FC2" w:rsidP="0059427C">
      <w:pPr>
        <w:pStyle w:val="ListParagraph"/>
        <w:autoSpaceDE w:val="0"/>
        <w:autoSpaceDN w:val="0"/>
        <w:adjustRightInd w:val="0"/>
        <w:ind w:left="2124" w:hanging="1056"/>
        <w:jc w:val="both"/>
        <w:rPr>
          <w:color w:val="000000"/>
        </w:rPr>
      </w:pPr>
      <w:r w:rsidRPr="00141F7A">
        <w:rPr>
          <w:b/>
          <w:color w:val="000000"/>
        </w:rPr>
        <w:t>Vědro</w:t>
      </w:r>
      <w:r w:rsidR="00005EA2" w:rsidRPr="00141F7A">
        <w:rPr>
          <w:color w:val="000000"/>
        </w:rPr>
        <w:t xml:space="preserve"> </w:t>
      </w:r>
      <w:r w:rsidR="0059427C">
        <w:rPr>
          <w:color w:val="000000"/>
        </w:rPr>
        <w:tab/>
      </w:r>
      <w:r w:rsidRPr="00141F7A">
        <w:rPr>
          <w:color w:val="000000"/>
        </w:rPr>
        <w:t>Mimo to, že se jedná o nádobu, je to také jedno</w:t>
      </w:r>
      <w:r w:rsidR="0059427C">
        <w:rPr>
          <w:color w:val="000000"/>
        </w:rPr>
        <w:t xml:space="preserve">tka, kterou se měří vydatnost </w:t>
      </w:r>
      <w:r w:rsidRPr="00141F7A">
        <w:rPr>
          <w:color w:val="000000"/>
        </w:rPr>
        <w:t xml:space="preserve">sklizně. </w:t>
      </w:r>
      <w:r w:rsidR="00696DD6" w:rsidRPr="00141F7A">
        <w:rPr>
          <w:color w:val="000000"/>
        </w:rPr>
        <w:t>Příklad:</w:t>
      </w:r>
      <w:r w:rsidR="00696DD6" w:rsidRPr="00141F7A">
        <w:rPr>
          <w:i/>
          <w:iCs/>
          <w:color w:val="000000"/>
        </w:rPr>
        <w:t xml:space="preserve"> „Starý</w:t>
      </w:r>
      <w:r w:rsidRPr="00141F7A">
        <w:rPr>
          <w:i/>
          <w:iCs/>
          <w:color w:val="000000"/>
        </w:rPr>
        <w:t xml:space="preserve"> Vlkúš měu letos dvanáct věder bílého vína. O dvě míň, než loni.“</w:t>
      </w:r>
    </w:p>
    <w:p w:rsidR="0059427C" w:rsidRPr="00651C92" w:rsidRDefault="0059427C" w:rsidP="0059427C">
      <w:pPr>
        <w:pStyle w:val="ListParagraph"/>
        <w:autoSpaceDE w:val="0"/>
        <w:autoSpaceDN w:val="0"/>
        <w:adjustRightInd w:val="0"/>
        <w:ind w:left="1068"/>
        <w:jc w:val="both"/>
        <w:rPr>
          <w:color w:val="000000"/>
          <w:sz w:val="8"/>
          <w:szCs w:val="8"/>
        </w:rPr>
      </w:pPr>
    </w:p>
    <w:p w:rsidR="00FA3FC2" w:rsidRPr="00141F7A" w:rsidRDefault="00FA3FC2" w:rsidP="00111B96">
      <w:pPr>
        <w:pStyle w:val="ListParagraph"/>
        <w:autoSpaceDE w:val="0"/>
        <w:autoSpaceDN w:val="0"/>
        <w:adjustRightInd w:val="0"/>
        <w:ind w:left="1068"/>
        <w:jc w:val="both"/>
        <w:rPr>
          <w:color w:val="000000"/>
        </w:rPr>
      </w:pPr>
      <w:r w:rsidRPr="00141F7A">
        <w:rPr>
          <w:b/>
          <w:bCs/>
          <w:color w:val="000000"/>
        </w:rPr>
        <w:t xml:space="preserve">Vinohrad </w:t>
      </w:r>
      <w:r w:rsidR="0059427C">
        <w:rPr>
          <w:b/>
          <w:bCs/>
          <w:color w:val="000000"/>
        </w:rPr>
        <w:tab/>
      </w:r>
      <w:r w:rsidRPr="00141F7A">
        <w:rPr>
          <w:color w:val="000000"/>
        </w:rPr>
        <w:t>Synonymum pro vinici. Tj. soubor hlav na pozemku patřícím určitému vinaři.</w:t>
      </w:r>
    </w:p>
    <w:p w:rsidR="00567BA9" w:rsidRPr="00141F7A" w:rsidRDefault="00567BA9" w:rsidP="00111B96">
      <w:pPr>
        <w:ind w:left="1080"/>
        <w:jc w:val="both"/>
        <w:rPr>
          <w:b/>
          <w:sz w:val="28"/>
          <w:szCs w:val="28"/>
        </w:rPr>
      </w:pPr>
    </w:p>
    <w:p w:rsidR="00567BA9" w:rsidRPr="00141F7A" w:rsidRDefault="00567BA9" w:rsidP="00111B96">
      <w:pPr>
        <w:ind w:left="1080"/>
        <w:jc w:val="both"/>
        <w:rPr>
          <w:b/>
          <w:sz w:val="28"/>
          <w:szCs w:val="28"/>
        </w:rPr>
      </w:pPr>
    </w:p>
    <w:p w:rsidR="00567BA9" w:rsidRPr="00141F7A" w:rsidRDefault="00567BA9" w:rsidP="00111B96">
      <w:pPr>
        <w:ind w:left="1080"/>
        <w:jc w:val="both"/>
        <w:rPr>
          <w:b/>
          <w:sz w:val="28"/>
          <w:szCs w:val="28"/>
        </w:rPr>
      </w:pPr>
    </w:p>
    <w:p w:rsidR="00FA3FC2" w:rsidRPr="00141F7A" w:rsidRDefault="00FA3FC2" w:rsidP="00111B96">
      <w:pPr>
        <w:ind w:left="1080"/>
        <w:jc w:val="both"/>
        <w:rPr>
          <w:b/>
          <w:sz w:val="28"/>
          <w:szCs w:val="28"/>
        </w:rPr>
      </w:pPr>
    </w:p>
    <w:p w:rsidR="00D6413D" w:rsidRPr="00141F7A" w:rsidRDefault="00D6413D" w:rsidP="00111B96">
      <w:pPr>
        <w:pStyle w:val="ListParagraph"/>
        <w:autoSpaceDE w:val="0"/>
        <w:autoSpaceDN w:val="0"/>
        <w:adjustRightInd w:val="0"/>
        <w:ind w:left="1080"/>
        <w:jc w:val="both"/>
        <w:rPr>
          <w:color w:val="000000"/>
        </w:rPr>
      </w:pPr>
    </w:p>
    <w:p w:rsidR="00D6413D" w:rsidRPr="00141F7A" w:rsidRDefault="00D6413D" w:rsidP="00111B96">
      <w:pPr>
        <w:pStyle w:val="ListParagraph"/>
        <w:autoSpaceDE w:val="0"/>
        <w:autoSpaceDN w:val="0"/>
        <w:adjustRightInd w:val="0"/>
        <w:ind w:left="1068"/>
        <w:jc w:val="both"/>
        <w:rPr>
          <w:color w:val="000000"/>
        </w:rPr>
      </w:pPr>
    </w:p>
    <w:p w:rsidR="00D6413D" w:rsidRPr="00141F7A" w:rsidRDefault="00D6413D" w:rsidP="00111B96">
      <w:pPr>
        <w:pStyle w:val="ListParagraph"/>
        <w:autoSpaceDE w:val="0"/>
        <w:autoSpaceDN w:val="0"/>
        <w:adjustRightInd w:val="0"/>
        <w:ind w:left="1068"/>
        <w:jc w:val="both"/>
        <w:rPr>
          <w:color w:val="000000"/>
        </w:rPr>
      </w:pPr>
    </w:p>
    <w:p w:rsidR="00D6413D" w:rsidRPr="00141F7A" w:rsidRDefault="00D6413D" w:rsidP="00111B96">
      <w:pPr>
        <w:pStyle w:val="ListParagraph"/>
        <w:autoSpaceDE w:val="0"/>
        <w:autoSpaceDN w:val="0"/>
        <w:adjustRightInd w:val="0"/>
        <w:ind w:left="1068"/>
        <w:jc w:val="both"/>
        <w:rPr>
          <w:color w:val="000000"/>
        </w:rPr>
      </w:pPr>
    </w:p>
    <w:p w:rsidR="00D6413D" w:rsidRDefault="00D6413D" w:rsidP="00111B96">
      <w:pPr>
        <w:pStyle w:val="ListParagraph"/>
        <w:autoSpaceDE w:val="0"/>
        <w:autoSpaceDN w:val="0"/>
        <w:adjustRightInd w:val="0"/>
        <w:ind w:left="1068"/>
        <w:jc w:val="both"/>
        <w:rPr>
          <w:color w:val="000000"/>
        </w:rPr>
      </w:pPr>
    </w:p>
    <w:p w:rsidR="00D87680" w:rsidRPr="00141F7A" w:rsidRDefault="00D87680" w:rsidP="00111B96">
      <w:pPr>
        <w:pStyle w:val="ListParagraph"/>
        <w:autoSpaceDE w:val="0"/>
        <w:autoSpaceDN w:val="0"/>
        <w:adjustRightInd w:val="0"/>
        <w:ind w:left="1068"/>
        <w:jc w:val="both"/>
        <w:rPr>
          <w:color w:val="000000"/>
        </w:rPr>
      </w:pPr>
    </w:p>
    <w:p w:rsidR="0083527B" w:rsidRDefault="0083527B" w:rsidP="00111B96">
      <w:pPr>
        <w:pStyle w:val="ListParagraph"/>
        <w:ind w:left="1068"/>
        <w:jc w:val="both"/>
        <w:rPr>
          <w:rFonts w:ascii="Calibri-Italic" w:hAnsi="Calibri-Italic" w:cs="Calibri-Italic"/>
          <w:i/>
          <w:iCs/>
          <w:color w:val="186A3A"/>
        </w:rPr>
      </w:pPr>
    </w:p>
    <w:p w:rsidR="00E54605" w:rsidRPr="00141F7A" w:rsidRDefault="00E54605" w:rsidP="00111B96">
      <w:pPr>
        <w:pStyle w:val="ListParagraph"/>
        <w:ind w:left="1068"/>
        <w:jc w:val="both"/>
        <w:rPr>
          <w:rFonts w:ascii="Calibri-Italic" w:hAnsi="Calibri-Italic" w:cs="Calibri-Italic"/>
          <w:i/>
          <w:iCs/>
          <w:color w:val="186A3A"/>
        </w:rPr>
      </w:pPr>
    </w:p>
    <w:p w:rsidR="009B627E" w:rsidRPr="00141F7A" w:rsidRDefault="009B627E" w:rsidP="00111B96">
      <w:pPr>
        <w:ind w:firstLine="708"/>
        <w:jc w:val="both"/>
        <w:rPr>
          <w:b/>
          <w:i/>
          <w:szCs w:val="28"/>
        </w:rPr>
      </w:pPr>
    </w:p>
    <w:p w:rsidR="009B627E" w:rsidRPr="00141F7A" w:rsidRDefault="009B627E" w:rsidP="00111B96">
      <w:pPr>
        <w:ind w:firstLine="708"/>
        <w:jc w:val="both"/>
        <w:rPr>
          <w:b/>
          <w:i/>
          <w:szCs w:val="28"/>
        </w:rPr>
      </w:pPr>
    </w:p>
    <w:p w:rsidR="004E63D2" w:rsidRPr="00141F7A" w:rsidRDefault="00DC3DA1" w:rsidP="004E63D2">
      <w:pPr>
        <w:rPr>
          <w:rFonts w:ascii="Franklin Gothic Medium Cond" w:hAnsi="Franklin Gothic Medium Cond"/>
          <w:b/>
          <w:sz w:val="28"/>
          <w:szCs w:val="28"/>
        </w:rPr>
      </w:pPr>
      <w:r w:rsidRPr="00141F7A">
        <w:rPr>
          <w:rFonts w:ascii="Franklin Gothic Medium Cond" w:hAnsi="Franklin Gothic Medium Cond"/>
          <w:b/>
          <w:bCs/>
          <w:iCs/>
          <w:sz w:val="28"/>
          <w:szCs w:val="28"/>
        </w:rPr>
        <w:lastRenderedPageBreak/>
        <w:t>1</w:t>
      </w:r>
      <w:r w:rsidR="0060708A" w:rsidRPr="00141F7A">
        <w:rPr>
          <w:rFonts w:ascii="Franklin Gothic Medium Cond" w:hAnsi="Franklin Gothic Medium Cond"/>
          <w:b/>
          <w:bCs/>
          <w:iCs/>
          <w:sz w:val="28"/>
          <w:szCs w:val="28"/>
        </w:rPr>
        <w:t>1. Poznámky</w:t>
      </w:r>
      <w:r w:rsidR="00AA7CBB" w:rsidRPr="00141F7A">
        <w:rPr>
          <w:rFonts w:ascii="Franklin Gothic Medium Cond" w:hAnsi="Franklin Gothic Medium Cond"/>
          <w:b/>
          <w:bCs/>
          <w:iCs/>
          <w:sz w:val="28"/>
          <w:szCs w:val="28"/>
        </w:rPr>
        <w:t xml:space="preserve"> a nápověda</w:t>
      </w:r>
      <w:r w:rsidR="00AA7CBB" w:rsidRPr="00141F7A">
        <w:rPr>
          <w:rFonts w:ascii="Franklin Gothic Medium Cond" w:hAnsi="Franklin Gothic Medium Cond"/>
          <w:b/>
          <w:bCs/>
          <w:iCs/>
          <w:sz w:val="28"/>
          <w:szCs w:val="28"/>
        </w:rPr>
        <w:tab/>
      </w:r>
      <w:r w:rsidR="004E63D2" w:rsidRPr="00141F7A">
        <w:rPr>
          <w:rFonts w:ascii="Franklin Gothic Medium Cond" w:hAnsi="Franklin Gothic Medium Cond"/>
          <w:b/>
          <w:bCs/>
          <w:iCs/>
          <w:sz w:val="28"/>
          <w:szCs w:val="28"/>
        </w:rPr>
        <w:t xml:space="preserve"> </w:t>
      </w:r>
      <w:r w:rsidR="004E63D2" w:rsidRPr="00141F7A">
        <w:rPr>
          <w:rFonts w:ascii="Franklin Gothic Medium Cond" w:hAnsi="Franklin Gothic Medium Cond"/>
          <w:sz w:val="28"/>
          <w:szCs w:val="28"/>
        </w:rPr>
        <w:tab/>
      </w:r>
      <w:r w:rsidR="004E63D2" w:rsidRPr="00141F7A">
        <w:rPr>
          <w:rFonts w:ascii="Franklin Gothic Medium Cond" w:hAnsi="Franklin Gothic Medium Cond"/>
          <w:sz w:val="28"/>
          <w:szCs w:val="28"/>
        </w:rPr>
        <w:tab/>
      </w:r>
      <w:r w:rsidR="004E63D2" w:rsidRPr="00141F7A">
        <w:rPr>
          <w:rFonts w:ascii="Franklin Gothic Medium Cond" w:hAnsi="Franklin Gothic Medium Cond"/>
          <w:sz w:val="28"/>
          <w:szCs w:val="28"/>
        </w:rPr>
        <w:tab/>
      </w:r>
      <w:r w:rsidR="004E63D2" w:rsidRPr="00141F7A">
        <w:rPr>
          <w:rFonts w:ascii="Franklin Gothic Medium Cond" w:hAnsi="Franklin Gothic Medium Cond"/>
          <w:sz w:val="28"/>
          <w:szCs w:val="28"/>
        </w:rPr>
        <w:tab/>
      </w:r>
      <w:r w:rsidR="004E63D2" w:rsidRPr="00141F7A">
        <w:rPr>
          <w:rFonts w:ascii="Franklin Gothic Medium Cond" w:hAnsi="Franklin Gothic Medium Cond"/>
          <w:sz w:val="28"/>
          <w:szCs w:val="28"/>
        </w:rPr>
        <w:tab/>
      </w:r>
      <w:r w:rsidR="004E63D2" w:rsidRPr="00141F7A">
        <w:rPr>
          <w:rFonts w:ascii="Franklin Gothic Medium Cond" w:hAnsi="Franklin Gothic Medium Cond"/>
          <w:sz w:val="28"/>
          <w:szCs w:val="28"/>
        </w:rPr>
        <w:tab/>
      </w:r>
      <w:r w:rsidR="004E63D2" w:rsidRPr="00141F7A">
        <w:rPr>
          <w:rFonts w:ascii="Franklin Gothic Medium Cond" w:hAnsi="Franklin Gothic Medium Cond"/>
          <w:sz w:val="28"/>
          <w:szCs w:val="28"/>
        </w:rPr>
        <w:tab/>
      </w:r>
      <w:r w:rsidR="004E63D2" w:rsidRPr="00141F7A">
        <w:rPr>
          <w:rFonts w:ascii="Franklin Gothic Medium Cond" w:hAnsi="Franklin Gothic Medium Cond"/>
          <w:b/>
          <w:i/>
          <w:sz w:val="28"/>
          <w:szCs w:val="28"/>
        </w:rPr>
        <w:t>(Jen pro PJe !!!)</w:t>
      </w:r>
    </w:p>
    <w:p w:rsidR="00DC3DA1" w:rsidRPr="00141F7A" w:rsidRDefault="00DC3DA1" w:rsidP="00334537">
      <w:pPr>
        <w:jc w:val="both"/>
        <w:rPr>
          <w:b/>
          <w:szCs w:val="28"/>
        </w:rPr>
      </w:pPr>
    </w:p>
    <w:p w:rsidR="00334537" w:rsidRPr="00141F7A" w:rsidRDefault="00A51CF8" w:rsidP="00334537">
      <w:pPr>
        <w:jc w:val="both"/>
        <w:rPr>
          <w:szCs w:val="28"/>
        </w:rPr>
      </w:pPr>
      <w:r w:rsidRPr="00141F7A">
        <w:rPr>
          <w:b/>
          <w:szCs w:val="28"/>
        </w:rPr>
        <w:t>N</w:t>
      </w:r>
      <w:r w:rsidR="00334537" w:rsidRPr="00141F7A">
        <w:rPr>
          <w:b/>
          <w:szCs w:val="28"/>
        </w:rPr>
        <w:t>ázev regionu</w:t>
      </w:r>
      <w:r w:rsidR="00334537" w:rsidRPr="00141F7A">
        <w:rPr>
          <w:b/>
          <w:szCs w:val="28"/>
        </w:rPr>
        <w:tab/>
      </w:r>
      <w:r w:rsidR="00334537" w:rsidRPr="00141F7A">
        <w:rPr>
          <w:b/>
          <w:szCs w:val="28"/>
        </w:rPr>
        <w:tab/>
      </w:r>
      <w:r w:rsidR="00334537" w:rsidRPr="00141F7A">
        <w:rPr>
          <w:b/>
          <w:szCs w:val="28"/>
        </w:rPr>
        <w:tab/>
      </w:r>
      <w:r w:rsidRPr="00141F7A">
        <w:rPr>
          <w:b/>
          <w:szCs w:val="28"/>
        </w:rPr>
        <w:t>OSTROŽSKO</w:t>
      </w:r>
    </w:p>
    <w:p w:rsidR="00F548C5" w:rsidRPr="00141F7A" w:rsidRDefault="00F548C5" w:rsidP="00334537">
      <w:pPr>
        <w:jc w:val="both"/>
        <w:rPr>
          <w:b/>
          <w:szCs w:val="28"/>
        </w:rPr>
      </w:pPr>
    </w:p>
    <w:p w:rsidR="00334537" w:rsidRPr="00141F7A" w:rsidRDefault="00334537" w:rsidP="00334537">
      <w:pPr>
        <w:jc w:val="both"/>
        <w:rPr>
          <w:b/>
          <w:szCs w:val="28"/>
        </w:rPr>
      </w:pPr>
      <w:r w:rsidRPr="00141F7A">
        <w:rPr>
          <w:b/>
          <w:szCs w:val="28"/>
        </w:rPr>
        <w:t>nejbližší město</w:t>
      </w:r>
      <w:r w:rsidRPr="00141F7A">
        <w:rPr>
          <w:b/>
          <w:szCs w:val="28"/>
        </w:rPr>
        <w:tab/>
      </w:r>
      <w:r w:rsidRPr="00141F7A">
        <w:rPr>
          <w:b/>
          <w:szCs w:val="28"/>
        </w:rPr>
        <w:tab/>
      </w:r>
      <w:r w:rsidRPr="00141F7A">
        <w:rPr>
          <w:b/>
          <w:szCs w:val="28"/>
        </w:rPr>
        <w:tab/>
        <w:t>Suché Pole</w:t>
      </w:r>
    </w:p>
    <w:p w:rsidR="00F02DB3" w:rsidRPr="00141F7A" w:rsidRDefault="003A1E71" w:rsidP="004E63D2">
      <w:pPr>
        <w:jc w:val="both"/>
        <w:rPr>
          <w:b/>
          <w:szCs w:val="28"/>
        </w:rPr>
      </w:pPr>
      <w:r>
        <w:rPr>
          <w:b/>
          <w:szCs w:val="28"/>
        </w:rPr>
        <w:t>rytíř</w:t>
      </w:r>
      <w:r w:rsidR="00F02DB3" w:rsidRPr="00141F7A">
        <w:rPr>
          <w:b/>
          <w:szCs w:val="28"/>
        </w:rPr>
        <w:t xml:space="preserve"> ze Suchého Pole</w:t>
      </w:r>
      <w:r w:rsidR="00A51CF8" w:rsidRPr="00141F7A">
        <w:rPr>
          <w:b/>
          <w:szCs w:val="28"/>
        </w:rPr>
        <w:tab/>
      </w:r>
      <w:r w:rsidR="00A51CF8" w:rsidRPr="00141F7A">
        <w:rPr>
          <w:b/>
          <w:szCs w:val="28"/>
        </w:rPr>
        <w:tab/>
        <w:t xml:space="preserve">Pan Evarist </w:t>
      </w:r>
    </w:p>
    <w:p w:rsidR="00A51CF8" w:rsidRPr="00141F7A" w:rsidRDefault="00A51CF8" w:rsidP="004E63D2">
      <w:pPr>
        <w:jc w:val="both"/>
        <w:rPr>
          <w:b/>
          <w:szCs w:val="28"/>
        </w:rPr>
      </w:pPr>
      <w:r w:rsidRPr="00141F7A">
        <w:rPr>
          <w:b/>
          <w:szCs w:val="28"/>
        </w:rPr>
        <w:t>kněz</w:t>
      </w:r>
      <w:r w:rsidR="00F02DB3" w:rsidRPr="00141F7A">
        <w:rPr>
          <w:b/>
          <w:szCs w:val="28"/>
        </w:rPr>
        <w:t xml:space="preserve"> ze Suchého Pole</w:t>
      </w:r>
      <w:r w:rsidRPr="00141F7A">
        <w:rPr>
          <w:b/>
          <w:szCs w:val="28"/>
        </w:rPr>
        <w:tab/>
      </w:r>
      <w:r w:rsidRPr="00141F7A">
        <w:rPr>
          <w:b/>
          <w:szCs w:val="28"/>
        </w:rPr>
        <w:tab/>
      </w:r>
      <w:r w:rsidR="00F02DB3" w:rsidRPr="00141F7A">
        <w:rPr>
          <w:b/>
          <w:szCs w:val="28"/>
        </w:rPr>
        <w:t xml:space="preserve">kněz </w:t>
      </w:r>
      <w:r w:rsidRPr="00141F7A">
        <w:rPr>
          <w:b/>
          <w:szCs w:val="28"/>
        </w:rPr>
        <w:t>Věroslav</w:t>
      </w:r>
      <w:r w:rsidR="00A81821" w:rsidRPr="00141F7A">
        <w:rPr>
          <w:b/>
          <w:szCs w:val="28"/>
        </w:rPr>
        <w:t xml:space="preserve"> </w:t>
      </w:r>
      <w:r w:rsidR="00A81821" w:rsidRPr="00141F7A">
        <w:rPr>
          <w:szCs w:val="28"/>
        </w:rPr>
        <w:t>(kně</w:t>
      </w:r>
      <w:r w:rsidR="00F02DB3" w:rsidRPr="00141F7A">
        <w:rPr>
          <w:szCs w:val="28"/>
        </w:rPr>
        <w:t>z</w:t>
      </w:r>
      <w:r w:rsidR="00A81821" w:rsidRPr="00141F7A">
        <w:rPr>
          <w:szCs w:val="28"/>
        </w:rPr>
        <w:t xml:space="preserve"> v chrámu boha Žírna)</w:t>
      </w:r>
    </w:p>
    <w:p w:rsidR="00A51CF8" w:rsidRPr="00141F7A" w:rsidRDefault="00A51CF8" w:rsidP="004E63D2">
      <w:pPr>
        <w:jc w:val="both"/>
        <w:rPr>
          <w:b/>
          <w:szCs w:val="28"/>
        </w:rPr>
      </w:pPr>
      <w:r w:rsidRPr="00141F7A">
        <w:rPr>
          <w:b/>
          <w:szCs w:val="28"/>
        </w:rPr>
        <w:t>dráb</w:t>
      </w:r>
      <w:r w:rsidR="00F02DB3" w:rsidRPr="00141F7A">
        <w:rPr>
          <w:b/>
          <w:szCs w:val="28"/>
        </w:rPr>
        <w:t xml:space="preserve"> ze Suchého Pole</w:t>
      </w:r>
      <w:r w:rsidRPr="00141F7A">
        <w:rPr>
          <w:b/>
          <w:szCs w:val="28"/>
        </w:rPr>
        <w:tab/>
      </w:r>
      <w:r w:rsidRPr="00141F7A">
        <w:rPr>
          <w:b/>
          <w:szCs w:val="28"/>
        </w:rPr>
        <w:tab/>
        <w:t>velitel Bolemír</w:t>
      </w:r>
      <w:r w:rsidR="00E3161C" w:rsidRPr="00141F7A">
        <w:rPr>
          <w:b/>
          <w:szCs w:val="28"/>
        </w:rPr>
        <w:t xml:space="preserve"> Stránský</w:t>
      </w:r>
    </w:p>
    <w:p w:rsidR="00BB7FC0" w:rsidRPr="00141F7A" w:rsidRDefault="00A51CF8" w:rsidP="004E63D2">
      <w:pPr>
        <w:jc w:val="both"/>
        <w:rPr>
          <w:szCs w:val="28"/>
        </w:rPr>
      </w:pPr>
      <w:r w:rsidRPr="00141F7A">
        <w:rPr>
          <w:b/>
          <w:szCs w:val="28"/>
        </w:rPr>
        <w:t xml:space="preserve">obec vyhlašující </w:t>
      </w:r>
      <w:r w:rsidR="00892A3D" w:rsidRPr="00141F7A">
        <w:rPr>
          <w:b/>
          <w:szCs w:val="28"/>
        </w:rPr>
        <w:t xml:space="preserve">„zaražení hory“   </w:t>
      </w:r>
      <w:r w:rsidR="00334537" w:rsidRPr="00141F7A">
        <w:rPr>
          <w:b/>
          <w:szCs w:val="28"/>
        </w:rPr>
        <w:t>Fazulov</w:t>
      </w:r>
    </w:p>
    <w:p w:rsidR="00AA7CBB" w:rsidRPr="00141F7A" w:rsidRDefault="00892A3D" w:rsidP="004E63D2">
      <w:pPr>
        <w:jc w:val="both"/>
        <w:rPr>
          <w:szCs w:val="28"/>
        </w:rPr>
      </w:pPr>
      <w:r w:rsidRPr="00141F7A">
        <w:rPr>
          <w:b/>
          <w:szCs w:val="28"/>
        </w:rPr>
        <w:t>okolní vesnice</w:t>
      </w:r>
      <w:r w:rsidR="00334537" w:rsidRPr="00141F7A">
        <w:rPr>
          <w:b/>
          <w:szCs w:val="28"/>
        </w:rPr>
        <w:tab/>
      </w:r>
      <w:r w:rsidR="00334537" w:rsidRPr="00141F7A">
        <w:rPr>
          <w:b/>
          <w:szCs w:val="28"/>
        </w:rPr>
        <w:tab/>
      </w:r>
      <w:r w:rsidR="00334537" w:rsidRPr="00141F7A">
        <w:rPr>
          <w:b/>
          <w:szCs w:val="28"/>
        </w:rPr>
        <w:tab/>
        <w:t>Taláby, Zrzov, Mikulsko</w:t>
      </w:r>
    </w:p>
    <w:p w:rsidR="00334537" w:rsidRPr="00141F7A" w:rsidRDefault="00334537" w:rsidP="004E63D2">
      <w:pPr>
        <w:jc w:val="both"/>
        <w:rPr>
          <w:b/>
          <w:szCs w:val="28"/>
        </w:rPr>
      </w:pPr>
    </w:p>
    <w:p w:rsidR="00F548C5" w:rsidRPr="00141F7A" w:rsidRDefault="00F548C5" w:rsidP="004E63D2">
      <w:pPr>
        <w:jc w:val="both"/>
        <w:rPr>
          <w:b/>
          <w:szCs w:val="28"/>
        </w:rPr>
      </w:pPr>
    </w:p>
    <w:p w:rsidR="00334537" w:rsidRPr="00141F7A" w:rsidRDefault="00334537" w:rsidP="004E63D2">
      <w:pPr>
        <w:jc w:val="both"/>
        <w:rPr>
          <w:b/>
          <w:szCs w:val="28"/>
        </w:rPr>
      </w:pPr>
      <w:r w:rsidRPr="00141F7A">
        <w:rPr>
          <w:b/>
          <w:szCs w:val="28"/>
        </w:rPr>
        <w:t>starosta Fazulova</w:t>
      </w:r>
      <w:r w:rsidRPr="00141F7A">
        <w:rPr>
          <w:b/>
          <w:szCs w:val="28"/>
        </w:rPr>
        <w:tab/>
      </w:r>
      <w:r w:rsidRPr="00141F7A">
        <w:rPr>
          <w:b/>
          <w:szCs w:val="28"/>
        </w:rPr>
        <w:tab/>
      </w:r>
      <w:r w:rsidRPr="00141F7A">
        <w:rPr>
          <w:b/>
          <w:szCs w:val="28"/>
        </w:rPr>
        <w:tab/>
        <w:t>Radvan Miklica</w:t>
      </w:r>
    </w:p>
    <w:p w:rsidR="00334537" w:rsidRPr="00141F7A" w:rsidRDefault="00334537" w:rsidP="004E63D2">
      <w:pPr>
        <w:jc w:val="both"/>
        <w:rPr>
          <w:b/>
          <w:szCs w:val="28"/>
        </w:rPr>
      </w:pPr>
      <w:r w:rsidRPr="00141F7A">
        <w:rPr>
          <w:b/>
          <w:szCs w:val="28"/>
        </w:rPr>
        <w:t>starostův čeledín</w:t>
      </w:r>
      <w:r w:rsidRPr="00141F7A">
        <w:rPr>
          <w:b/>
          <w:szCs w:val="28"/>
        </w:rPr>
        <w:tab/>
      </w:r>
      <w:r w:rsidRPr="00141F7A">
        <w:rPr>
          <w:b/>
          <w:szCs w:val="28"/>
        </w:rPr>
        <w:tab/>
      </w:r>
      <w:r w:rsidRPr="00141F7A">
        <w:rPr>
          <w:b/>
          <w:szCs w:val="28"/>
        </w:rPr>
        <w:tab/>
        <w:t xml:space="preserve">Jencek </w:t>
      </w:r>
      <w:r w:rsidR="008D15F3">
        <w:rPr>
          <w:b/>
          <w:szCs w:val="28"/>
        </w:rPr>
        <w:t>(</w:t>
      </w:r>
      <w:r w:rsidRPr="00141F7A">
        <w:rPr>
          <w:szCs w:val="28"/>
        </w:rPr>
        <w:t>zvaný Potahovák</w:t>
      </w:r>
      <w:r w:rsidR="008D15F3">
        <w:rPr>
          <w:szCs w:val="28"/>
        </w:rPr>
        <w:t>)</w:t>
      </w:r>
    </w:p>
    <w:p w:rsidR="00334537" w:rsidRPr="00141F7A" w:rsidRDefault="00334537" w:rsidP="004E63D2">
      <w:pPr>
        <w:jc w:val="both"/>
        <w:rPr>
          <w:b/>
          <w:szCs w:val="28"/>
        </w:rPr>
      </w:pPr>
    </w:p>
    <w:p w:rsidR="00A51CF8" w:rsidRPr="00141F7A" w:rsidRDefault="00A51CF8" w:rsidP="004E63D2">
      <w:pPr>
        <w:jc w:val="both"/>
        <w:rPr>
          <w:b/>
          <w:szCs w:val="28"/>
        </w:rPr>
      </w:pPr>
    </w:p>
    <w:p w:rsidR="00A51CF8" w:rsidRPr="00141F7A" w:rsidRDefault="00696DD6" w:rsidP="004E63D2">
      <w:pPr>
        <w:jc w:val="both"/>
        <w:rPr>
          <w:b/>
          <w:szCs w:val="28"/>
        </w:rPr>
      </w:pPr>
      <w:r w:rsidRPr="00141F7A">
        <w:rPr>
          <w:b/>
          <w:szCs w:val="28"/>
        </w:rPr>
        <w:t>loňští</w:t>
      </w:r>
      <w:r w:rsidR="00A51CF8" w:rsidRPr="00141F7A">
        <w:rPr>
          <w:b/>
          <w:szCs w:val="28"/>
        </w:rPr>
        <w:t xml:space="preserve"> hotaři</w:t>
      </w:r>
      <w:r w:rsidR="00A51CF8" w:rsidRPr="00141F7A">
        <w:rPr>
          <w:b/>
          <w:szCs w:val="28"/>
        </w:rPr>
        <w:tab/>
      </w:r>
      <w:r w:rsidR="00A51CF8" w:rsidRPr="00141F7A">
        <w:rPr>
          <w:b/>
          <w:szCs w:val="28"/>
        </w:rPr>
        <w:tab/>
      </w:r>
      <w:r w:rsidR="00A51CF8" w:rsidRPr="00141F7A">
        <w:rPr>
          <w:b/>
          <w:szCs w:val="28"/>
        </w:rPr>
        <w:tab/>
      </w:r>
      <w:r w:rsidR="00A51CF8" w:rsidRPr="00141F7A">
        <w:rPr>
          <w:b/>
          <w:szCs w:val="28"/>
        </w:rPr>
        <w:tab/>
        <w:t>Radek, Šebek a Bořiš</w:t>
      </w:r>
    </w:p>
    <w:p w:rsidR="00A51CF8" w:rsidRPr="00141F7A" w:rsidRDefault="00A51CF8" w:rsidP="004E63D2">
      <w:pPr>
        <w:jc w:val="both"/>
        <w:rPr>
          <w:b/>
          <w:szCs w:val="28"/>
        </w:rPr>
      </w:pPr>
      <w:r w:rsidRPr="00141F7A">
        <w:rPr>
          <w:b/>
          <w:szCs w:val="28"/>
        </w:rPr>
        <w:t>zabitý hotař</w:t>
      </w:r>
      <w:r w:rsidRPr="00141F7A">
        <w:rPr>
          <w:b/>
          <w:szCs w:val="28"/>
        </w:rPr>
        <w:tab/>
      </w:r>
      <w:r w:rsidRPr="00141F7A">
        <w:rPr>
          <w:b/>
          <w:szCs w:val="28"/>
        </w:rPr>
        <w:tab/>
      </w:r>
      <w:r w:rsidRPr="00141F7A">
        <w:rPr>
          <w:b/>
          <w:szCs w:val="28"/>
        </w:rPr>
        <w:tab/>
      </w:r>
      <w:r w:rsidRPr="00141F7A">
        <w:rPr>
          <w:b/>
          <w:szCs w:val="28"/>
        </w:rPr>
        <w:tab/>
        <w:t>Bořiš</w:t>
      </w:r>
    </w:p>
    <w:p w:rsidR="00A51CF8" w:rsidRPr="00141F7A" w:rsidRDefault="00A51CF8" w:rsidP="004E63D2">
      <w:pPr>
        <w:jc w:val="both"/>
        <w:rPr>
          <w:b/>
          <w:szCs w:val="28"/>
        </w:rPr>
      </w:pPr>
      <w:r w:rsidRPr="00141F7A">
        <w:rPr>
          <w:b/>
          <w:szCs w:val="28"/>
        </w:rPr>
        <w:t>vdova po Bořišovi</w:t>
      </w:r>
      <w:r w:rsidRPr="00141F7A">
        <w:rPr>
          <w:b/>
          <w:szCs w:val="28"/>
        </w:rPr>
        <w:tab/>
      </w:r>
      <w:r w:rsidRPr="00141F7A">
        <w:rPr>
          <w:b/>
          <w:szCs w:val="28"/>
        </w:rPr>
        <w:tab/>
      </w:r>
      <w:r w:rsidRPr="00141F7A">
        <w:rPr>
          <w:b/>
          <w:szCs w:val="28"/>
        </w:rPr>
        <w:tab/>
        <w:t>Galina</w:t>
      </w:r>
    </w:p>
    <w:p w:rsidR="00A51CF8" w:rsidRPr="00141F7A" w:rsidRDefault="00A51CF8" w:rsidP="004E63D2">
      <w:pPr>
        <w:jc w:val="both"/>
        <w:rPr>
          <w:b/>
          <w:szCs w:val="28"/>
        </w:rPr>
      </w:pPr>
    </w:p>
    <w:p w:rsidR="00A51CF8" w:rsidRPr="00141F7A" w:rsidRDefault="00A81821" w:rsidP="004E63D2">
      <w:pPr>
        <w:jc w:val="both"/>
        <w:rPr>
          <w:b/>
          <w:szCs w:val="28"/>
        </w:rPr>
      </w:pPr>
      <w:r w:rsidRPr="00141F7A">
        <w:rPr>
          <w:b/>
          <w:szCs w:val="28"/>
        </w:rPr>
        <w:t>z</w:t>
      </w:r>
      <w:r w:rsidR="00A51CF8" w:rsidRPr="00141F7A">
        <w:rPr>
          <w:b/>
          <w:szCs w:val="28"/>
        </w:rPr>
        <w:t>abit</w:t>
      </w:r>
      <w:r w:rsidRPr="00141F7A">
        <w:rPr>
          <w:b/>
          <w:szCs w:val="28"/>
        </w:rPr>
        <w:t>ý ludka</w:t>
      </w:r>
      <w:r w:rsidRPr="00141F7A">
        <w:rPr>
          <w:b/>
          <w:szCs w:val="28"/>
        </w:rPr>
        <w:tab/>
      </w:r>
      <w:r w:rsidRPr="00141F7A">
        <w:rPr>
          <w:b/>
          <w:szCs w:val="28"/>
        </w:rPr>
        <w:tab/>
      </w:r>
      <w:r w:rsidRPr="00141F7A">
        <w:rPr>
          <w:b/>
          <w:szCs w:val="28"/>
        </w:rPr>
        <w:tab/>
      </w:r>
      <w:r w:rsidRPr="00141F7A">
        <w:rPr>
          <w:b/>
          <w:szCs w:val="28"/>
        </w:rPr>
        <w:tab/>
        <w:t>Mervin</w:t>
      </w:r>
    </w:p>
    <w:p w:rsidR="00A81821" w:rsidRPr="00141F7A" w:rsidRDefault="00A81821" w:rsidP="004E63D2">
      <w:pPr>
        <w:jc w:val="both"/>
        <w:rPr>
          <w:b/>
          <w:szCs w:val="28"/>
        </w:rPr>
      </w:pPr>
      <w:r w:rsidRPr="00141F7A">
        <w:rPr>
          <w:b/>
          <w:szCs w:val="28"/>
        </w:rPr>
        <w:t>ludkovská čarodějka</w:t>
      </w:r>
      <w:r w:rsidRPr="00141F7A">
        <w:rPr>
          <w:b/>
          <w:szCs w:val="28"/>
        </w:rPr>
        <w:tab/>
      </w:r>
      <w:r w:rsidRPr="00141F7A">
        <w:rPr>
          <w:b/>
          <w:szCs w:val="28"/>
        </w:rPr>
        <w:tab/>
        <w:t>Viola</w:t>
      </w:r>
    </w:p>
    <w:p w:rsidR="00A81821" w:rsidRPr="00141F7A" w:rsidRDefault="00A81821" w:rsidP="004E63D2">
      <w:pPr>
        <w:jc w:val="both"/>
        <w:rPr>
          <w:b/>
          <w:szCs w:val="28"/>
        </w:rPr>
      </w:pPr>
    </w:p>
    <w:p w:rsidR="00AA7CBB" w:rsidRPr="00141F7A" w:rsidRDefault="00AA7CBB" w:rsidP="005E5F5D">
      <w:pPr>
        <w:jc w:val="both"/>
        <w:rPr>
          <w:szCs w:val="28"/>
        </w:rPr>
      </w:pPr>
    </w:p>
    <w:p w:rsidR="00AA7CBB" w:rsidRPr="00141F7A" w:rsidRDefault="00AA7CBB" w:rsidP="00A81821">
      <w:pPr>
        <w:jc w:val="both"/>
        <w:rPr>
          <w:i/>
          <w:szCs w:val="28"/>
        </w:rPr>
      </w:pPr>
      <w:r w:rsidRPr="00141F7A">
        <w:rPr>
          <w:b/>
          <w:szCs w:val="28"/>
        </w:rPr>
        <w:t xml:space="preserve">Užitečná jména </w:t>
      </w:r>
      <w:r w:rsidR="00A81821" w:rsidRPr="00141F7A">
        <w:rPr>
          <w:b/>
          <w:szCs w:val="28"/>
        </w:rPr>
        <w:t>ludků</w:t>
      </w:r>
      <w:r w:rsidRPr="00141F7A">
        <w:rPr>
          <w:b/>
          <w:szCs w:val="28"/>
        </w:rPr>
        <w:tab/>
      </w:r>
      <w:r w:rsidRPr="00141F7A">
        <w:rPr>
          <w:b/>
          <w:szCs w:val="28"/>
        </w:rPr>
        <w:tab/>
      </w:r>
      <w:r w:rsidR="009F48F8" w:rsidRPr="00141F7A">
        <w:rPr>
          <w:i/>
          <w:szCs w:val="28"/>
        </w:rPr>
        <w:t>Rudek</w:t>
      </w:r>
    </w:p>
    <w:p w:rsidR="00AA7CBB" w:rsidRPr="00141F7A" w:rsidRDefault="009F48F8" w:rsidP="00AA7CBB">
      <w:pPr>
        <w:ind w:left="2832" w:firstLine="708"/>
        <w:jc w:val="both"/>
        <w:rPr>
          <w:i/>
          <w:szCs w:val="28"/>
        </w:rPr>
      </w:pPr>
      <w:r w:rsidRPr="00141F7A">
        <w:rPr>
          <w:i/>
          <w:szCs w:val="28"/>
        </w:rPr>
        <w:t>Štefan</w:t>
      </w:r>
    </w:p>
    <w:p w:rsidR="00AA7CBB" w:rsidRPr="00141F7A" w:rsidRDefault="009F48F8" w:rsidP="00AA7CBB">
      <w:pPr>
        <w:ind w:left="2832" w:firstLine="708"/>
        <w:jc w:val="both"/>
        <w:rPr>
          <w:i/>
          <w:szCs w:val="28"/>
        </w:rPr>
      </w:pPr>
      <w:r w:rsidRPr="00141F7A">
        <w:rPr>
          <w:i/>
          <w:szCs w:val="28"/>
        </w:rPr>
        <w:t>Marek</w:t>
      </w:r>
    </w:p>
    <w:p w:rsidR="00AA7CBB" w:rsidRPr="00141F7A" w:rsidRDefault="009F48F8" w:rsidP="00AA7CBB">
      <w:pPr>
        <w:ind w:left="2832" w:firstLine="708"/>
        <w:jc w:val="both"/>
        <w:rPr>
          <w:i/>
          <w:szCs w:val="28"/>
        </w:rPr>
      </w:pPr>
      <w:r w:rsidRPr="00141F7A">
        <w:rPr>
          <w:i/>
          <w:szCs w:val="28"/>
        </w:rPr>
        <w:t>Nikola</w:t>
      </w:r>
    </w:p>
    <w:p w:rsidR="00AA7CBB" w:rsidRPr="00141F7A" w:rsidRDefault="009F48F8" w:rsidP="00AA7CBB">
      <w:pPr>
        <w:ind w:left="2832" w:firstLine="708"/>
        <w:jc w:val="both"/>
        <w:rPr>
          <w:i/>
          <w:szCs w:val="28"/>
        </w:rPr>
      </w:pPr>
      <w:r w:rsidRPr="00141F7A">
        <w:rPr>
          <w:i/>
          <w:szCs w:val="28"/>
        </w:rPr>
        <w:t>Marika</w:t>
      </w:r>
    </w:p>
    <w:p w:rsidR="00AA7CBB" w:rsidRPr="00141F7A" w:rsidRDefault="00AA7CBB" w:rsidP="00AA7CBB">
      <w:pPr>
        <w:ind w:left="2832" w:firstLine="708"/>
        <w:jc w:val="both"/>
        <w:rPr>
          <w:b/>
          <w:szCs w:val="28"/>
        </w:rPr>
      </w:pPr>
    </w:p>
    <w:p w:rsidR="009F48F8" w:rsidRPr="00141F7A" w:rsidRDefault="00AA7CBB" w:rsidP="00AA7CBB">
      <w:pPr>
        <w:jc w:val="both"/>
        <w:rPr>
          <w:b/>
          <w:szCs w:val="28"/>
        </w:rPr>
      </w:pPr>
      <w:r w:rsidRPr="00141F7A">
        <w:rPr>
          <w:b/>
          <w:szCs w:val="28"/>
        </w:rPr>
        <w:t>Užitečná jména lidí</w:t>
      </w:r>
      <w:r w:rsidRPr="00141F7A">
        <w:rPr>
          <w:b/>
          <w:szCs w:val="28"/>
        </w:rPr>
        <w:tab/>
      </w:r>
      <w:r w:rsidRPr="00141F7A">
        <w:rPr>
          <w:b/>
          <w:szCs w:val="28"/>
        </w:rPr>
        <w:tab/>
      </w:r>
      <w:r w:rsidRPr="00141F7A">
        <w:rPr>
          <w:b/>
          <w:szCs w:val="28"/>
        </w:rPr>
        <w:tab/>
      </w:r>
      <w:r w:rsidR="009F48F8" w:rsidRPr="00141F7A">
        <w:rPr>
          <w:i/>
          <w:szCs w:val="28"/>
        </w:rPr>
        <w:t>Slávka</w:t>
      </w:r>
    </w:p>
    <w:p w:rsidR="00E3161C" w:rsidRPr="00141F7A" w:rsidRDefault="009F48F8" w:rsidP="00AA7CBB">
      <w:pPr>
        <w:jc w:val="both"/>
        <w:rPr>
          <w:i/>
          <w:szCs w:val="28"/>
        </w:rPr>
      </w:pPr>
      <w:r w:rsidRPr="00141F7A">
        <w:rPr>
          <w:b/>
          <w:szCs w:val="28"/>
        </w:rPr>
        <w:tab/>
      </w:r>
      <w:r w:rsidRPr="00141F7A">
        <w:rPr>
          <w:b/>
          <w:szCs w:val="28"/>
        </w:rPr>
        <w:tab/>
      </w:r>
      <w:r w:rsidRPr="00141F7A">
        <w:rPr>
          <w:b/>
          <w:szCs w:val="28"/>
        </w:rPr>
        <w:tab/>
      </w:r>
      <w:r w:rsidRPr="00141F7A">
        <w:rPr>
          <w:b/>
          <w:szCs w:val="28"/>
        </w:rPr>
        <w:tab/>
      </w:r>
      <w:r w:rsidRPr="00141F7A">
        <w:rPr>
          <w:b/>
          <w:szCs w:val="28"/>
        </w:rPr>
        <w:tab/>
      </w:r>
      <w:r w:rsidR="00E3161C" w:rsidRPr="00141F7A">
        <w:rPr>
          <w:i/>
          <w:szCs w:val="28"/>
        </w:rPr>
        <w:t>Dorina</w:t>
      </w:r>
    </w:p>
    <w:p w:rsidR="00AA7CBB" w:rsidRPr="00141F7A" w:rsidRDefault="00E3161C" w:rsidP="00AA7CBB">
      <w:pPr>
        <w:jc w:val="both"/>
        <w:rPr>
          <w:i/>
          <w:szCs w:val="28"/>
        </w:rPr>
      </w:pPr>
      <w:r w:rsidRPr="00141F7A">
        <w:rPr>
          <w:b/>
          <w:szCs w:val="28"/>
        </w:rPr>
        <w:tab/>
      </w:r>
      <w:r w:rsidRPr="00141F7A">
        <w:rPr>
          <w:b/>
          <w:szCs w:val="28"/>
        </w:rPr>
        <w:tab/>
      </w:r>
      <w:r w:rsidRPr="00141F7A">
        <w:rPr>
          <w:b/>
          <w:szCs w:val="28"/>
        </w:rPr>
        <w:tab/>
      </w:r>
      <w:r w:rsidRPr="00141F7A">
        <w:rPr>
          <w:b/>
          <w:szCs w:val="28"/>
        </w:rPr>
        <w:tab/>
      </w:r>
      <w:r w:rsidRPr="00141F7A">
        <w:rPr>
          <w:b/>
          <w:szCs w:val="28"/>
        </w:rPr>
        <w:tab/>
      </w:r>
      <w:r w:rsidR="00A81821" w:rsidRPr="00141F7A">
        <w:rPr>
          <w:i/>
          <w:szCs w:val="28"/>
        </w:rPr>
        <w:t>Vlkúš</w:t>
      </w:r>
    </w:p>
    <w:p w:rsidR="009F48F8" w:rsidRPr="00141F7A" w:rsidRDefault="009F48F8" w:rsidP="00AA7CBB">
      <w:pPr>
        <w:jc w:val="both"/>
        <w:rPr>
          <w:i/>
          <w:szCs w:val="28"/>
        </w:rPr>
      </w:pPr>
      <w:r w:rsidRPr="00141F7A">
        <w:rPr>
          <w:i/>
          <w:szCs w:val="28"/>
        </w:rPr>
        <w:tab/>
      </w:r>
      <w:r w:rsidRPr="00141F7A">
        <w:rPr>
          <w:i/>
          <w:szCs w:val="28"/>
        </w:rPr>
        <w:tab/>
      </w:r>
      <w:r w:rsidRPr="00141F7A">
        <w:rPr>
          <w:i/>
          <w:szCs w:val="28"/>
        </w:rPr>
        <w:tab/>
      </w:r>
      <w:r w:rsidRPr="00141F7A">
        <w:rPr>
          <w:i/>
          <w:szCs w:val="28"/>
        </w:rPr>
        <w:tab/>
      </w:r>
      <w:r w:rsidRPr="00141F7A">
        <w:rPr>
          <w:i/>
          <w:szCs w:val="28"/>
        </w:rPr>
        <w:tab/>
        <w:t>Drahoš</w:t>
      </w:r>
    </w:p>
    <w:p w:rsidR="009F48F8" w:rsidRPr="00141F7A" w:rsidRDefault="009F48F8" w:rsidP="00AA7CBB">
      <w:pPr>
        <w:jc w:val="both"/>
        <w:rPr>
          <w:i/>
          <w:szCs w:val="28"/>
        </w:rPr>
      </w:pPr>
      <w:r w:rsidRPr="00141F7A">
        <w:rPr>
          <w:i/>
          <w:szCs w:val="28"/>
        </w:rPr>
        <w:tab/>
      </w:r>
      <w:r w:rsidRPr="00141F7A">
        <w:rPr>
          <w:i/>
          <w:szCs w:val="28"/>
        </w:rPr>
        <w:tab/>
      </w:r>
      <w:r w:rsidRPr="00141F7A">
        <w:rPr>
          <w:i/>
          <w:szCs w:val="28"/>
        </w:rPr>
        <w:tab/>
      </w:r>
      <w:r w:rsidRPr="00141F7A">
        <w:rPr>
          <w:i/>
          <w:szCs w:val="28"/>
        </w:rPr>
        <w:tab/>
      </w:r>
      <w:r w:rsidRPr="00141F7A">
        <w:rPr>
          <w:i/>
          <w:szCs w:val="28"/>
        </w:rPr>
        <w:tab/>
        <w:t>Pondráš</w:t>
      </w:r>
    </w:p>
    <w:p w:rsidR="009F48F8" w:rsidRPr="00141F7A" w:rsidRDefault="009F48F8" w:rsidP="00AA7CBB">
      <w:pPr>
        <w:jc w:val="both"/>
        <w:rPr>
          <w:i/>
          <w:szCs w:val="28"/>
        </w:rPr>
      </w:pPr>
      <w:r w:rsidRPr="00141F7A">
        <w:rPr>
          <w:i/>
          <w:szCs w:val="28"/>
        </w:rPr>
        <w:tab/>
      </w:r>
      <w:r w:rsidRPr="00141F7A">
        <w:rPr>
          <w:i/>
          <w:szCs w:val="28"/>
        </w:rPr>
        <w:tab/>
      </w:r>
      <w:r w:rsidRPr="00141F7A">
        <w:rPr>
          <w:i/>
          <w:szCs w:val="28"/>
        </w:rPr>
        <w:tab/>
      </w:r>
      <w:r w:rsidRPr="00141F7A">
        <w:rPr>
          <w:i/>
          <w:szCs w:val="28"/>
        </w:rPr>
        <w:tab/>
      </w:r>
      <w:r w:rsidRPr="00141F7A">
        <w:rPr>
          <w:i/>
          <w:szCs w:val="28"/>
        </w:rPr>
        <w:tab/>
        <w:t>Šťáhel</w:t>
      </w:r>
    </w:p>
    <w:p w:rsidR="009F48F8" w:rsidRPr="00141F7A" w:rsidRDefault="009F48F8" w:rsidP="00AA7CBB">
      <w:pPr>
        <w:jc w:val="both"/>
        <w:rPr>
          <w:i/>
          <w:szCs w:val="28"/>
        </w:rPr>
      </w:pPr>
      <w:r w:rsidRPr="00141F7A">
        <w:rPr>
          <w:i/>
          <w:szCs w:val="28"/>
        </w:rPr>
        <w:tab/>
      </w:r>
      <w:r w:rsidRPr="00141F7A">
        <w:rPr>
          <w:i/>
          <w:szCs w:val="28"/>
        </w:rPr>
        <w:tab/>
      </w:r>
      <w:r w:rsidRPr="00141F7A">
        <w:rPr>
          <w:i/>
          <w:szCs w:val="28"/>
        </w:rPr>
        <w:tab/>
      </w:r>
      <w:r w:rsidRPr="00141F7A">
        <w:rPr>
          <w:i/>
          <w:szCs w:val="28"/>
        </w:rPr>
        <w:tab/>
      </w:r>
      <w:r w:rsidRPr="00141F7A">
        <w:rPr>
          <w:i/>
          <w:szCs w:val="28"/>
        </w:rPr>
        <w:tab/>
        <w:t>Laták</w:t>
      </w:r>
    </w:p>
    <w:p w:rsidR="00376057" w:rsidRPr="00141F7A" w:rsidRDefault="00376057" w:rsidP="00AA7CBB">
      <w:pPr>
        <w:ind w:left="2832" w:firstLine="708"/>
        <w:jc w:val="both"/>
        <w:rPr>
          <w:b/>
          <w:szCs w:val="28"/>
        </w:rPr>
      </w:pPr>
    </w:p>
    <w:p w:rsidR="005801F5" w:rsidRPr="00141F7A" w:rsidRDefault="00AA7CBB" w:rsidP="00C16B2E">
      <w:pPr>
        <w:jc w:val="both"/>
        <w:rPr>
          <w:szCs w:val="28"/>
        </w:rPr>
      </w:pPr>
      <w:r w:rsidRPr="00141F7A">
        <w:rPr>
          <w:szCs w:val="28"/>
        </w:rPr>
        <w:tab/>
      </w:r>
      <w:r w:rsidRPr="00141F7A">
        <w:rPr>
          <w:szCs w:val="28"/>
        </w:rPr>
        <w:tab/>
      </w:r>
    </w:p>
    <w:p w:rsidR="003403AB" w:rsidRPr="00141F7A" w:rsidRDefault="00A822B7" w:rsidP="008D15F3">
      <w:pPr>
        <w:ind w:firstLine="708"/>
        <w:jc w:val="both"/>
        <w:rPr>
          <w:i/>
          <w:szCs w:val="28"/>
        </w:rPr>
      </w:pPr>
      <w:r w:rsidRPr="00141F7A">
        <w:rPr>
          <w:i/>
          <w:szCs w:val="28"/>
        </w:rPr>
        <w:t>Užitečná jména jsou tu proto, a</w:t>
      </w:r>
      <w:r w:rsidR="0033211F" w:rsidRPr="00141F7A">
        <w:rPr>
          <w:i/>
          <w:szCs w:val="28"/>
        </w:rPr>
        <w:t xml:space="preserve">ť můžeš rychle reagovat, kdyby se tě hráči </w:t>
      </w:r>
      <w:r w:rsidRPr="00141F7A">
        <w:rPr>
          <w:i/>
          <w:szCs w:val="28"/>
        </w:rPr>
        <w:t>vyptáva</w:t>
      </w:r>
      <w:r w:rsidR="0033211F" w:rsidRPr="00141F7A">
        <w:rPr>
          <w:i/>
          <w:szCs w:val="28"/>
        </w:rPr>
        <w:t>li</w:t>
      </w:r>
      <w:r w:rsidRPr="00141F7A">
        <w:rPr>
          <w:i/>
          <w:szCs w:val="28"/>
        </w:rPr>
        <w:t xml:space="preserve"> na osoby, které nehrají v příběhu velkou roli. Pak je užitečné, </w:t>
      </w:r>
      <w:r w:rsidR="0033211F" w:rsidRPr="00141F7A">
        <w:rPr>
          <w:i/>
          <w:szCs w:val="28"/>
        </w:rPr>
        <w:t xml:space="preserve">když </w:t>
      </w:r>
      <w:r w:rsidRPr="00141F7A">
        <w:rPr>
          <w:i/>
          <w:szCs w:val="28"/>
        </w:rPr>
        <w:t>máš nějaké v zásobě. Využij navržená jména a přiřaď jim roli, kterou u tebe v příběhu hráli nebo hrají.</w:t>
      </w:r>
    </w:p>
    <w:p w:rsidR="00C43555" w:rsidRPr="00141F7A" w:rsidRDefault="00C43555" w:rsidP="00C16B2E">
      <w:pPr>
        <w:jc w:val="both"/>
        <w:rPr>
          <w:szCs w:val="28"/>
        </w:rPr>
      </w:pPr>
    </w:p>
    <w:p w:rsidR="00C43555" w:rsidRPr="00141F7A" w:rsidRDefault="00C43555" w:rsidP="00C16B2E">
      <w:pPr>
        <w:jc w:val="both"/>
        <w:rPr>
          <w:szCs w:val="28"/>
        </w:rPr>
      </w:pPr>
    </w:p>
    <w:p w:rsidR="00C43555" w:rsidRPr="00141F7A" w:rsidRDefault="00C43555" w:rsidP="00C16B2E">
      <w:pPr>
        <w:jc w:val="both"/>
        <w:rPr>
          <w:szCs w:val="28"/>
        </w:rPr>
      </w:pPr>
    </w:p>
    <w:p w:rsidR="00616158" w:rsidRPr="00141F7A" w:rsidRDefault="00616158" w:rsidP="003403AB">
      <w:pPr>
        <w:rPr>
          <w:rFonts w:ascii="Franklin Gothic Medium Cond" w:hAnsi="Franklin Gothic Medium Cond"/>
          <w:b/>
          <w:bCs/>
          <w:iCs/>
          <w:sz w:val="28"/>
          <w:szCs w:val="28"/>
        </w:rPr>
      </w:pPr>
    </w:p>
    <w:p w:rsidR="003403AB" w:rsidRPr="00141F7A" w:rsidRDefault="0060708A" w:rsidP="003403AB">
      <w:pPr>
        <w:rPr>
          <w:rFonts w:ascii="Franklin Gothic Medium Cond" w:hAnsi="Franklin Gothic Medium Cond"/>
          <w:b/>
          <w:bCs/>
          <w:iCs/>
          <w:sz w:val="28"/>
          <w:szCs w:val="28"/>
        </w:rPr>
      </w:pPr>
      <w:r w:rsidRPr="00141F7A">
        <w:rPr>
          <w:rFonts w:ascii="Franklin Gothic Medium Cond" w:hAnsi="Franklin Gothic Medium Cond"/>
          <w:b/>
          <w:bCs/>
          <w:iCs/>
          <w:sz w:val="28"/>
          <w:szCs w:val="28"/>
        </w:rPr>
        <w:lastRenderedPageBreak/>
        <w:t>1</w:t>
      </w:r>
      <w:r w:rsidR="00DC3DA1" w:rsidRPr="00141F7A">
        <w:rPr>
          <w:rFonts w:ascii="Franklin Gothic Medium Cond" w:hAnsi="Franklin Gothic Medium Cond"/>
          <w:b/>
          <w:bCs/>
          <w:iCs/>
          <w:sz w:val="28"/>
          <w:szCs w:val="28"/>
        </w:rPr>
        <w:t>2</w:t>
      </w:r>
      <w:r w:rsidRPr="00141F7A">
        <w:rPr>
          <w:rFonts w:ascii="Franklin Gothic Medium Cond" w:hAnsi="Franklin Gothic Medium Cond"/>
          <w:b/>
          <w:bCs/>
          <w:iCs/>
          <w:sz w:val="28"/>
          <w:szCs w:val="28"/>
        </w:rPr>
        <w:t xml:space="preserve">. </w:t>
      </w:r>
      <w:r w:rsidR="003403AB" w:rsidRPr="00141F7A">
        <w:rPr>
          <w:rFonts w:ascii="Franklin Gothic Medium Cond" w:hAnsi="Franklin Gothic Medium Cond"/>
          <w:b/>
          <w:bCs/>
          <w:iCs/>
          <w:sz w:val="28"/>
          <w:szCs w:val="28"/>
        </w:rPr>
        <w:t>EPILOG</w:t>
      </w:r>
      <w:r w:rsidR="00692939">
        <w:rPr>
          <w:rFonts w:ascii="Franklin Gothic Medium Cond" w:hAnsi="Franklin Gothic Medium Cond"/>
          <w:b/>
          <w:bCs/>
          <w:iCs/>
          <w:sz w:val="28"/>
          <w:szCs w:val="28"/>
        </w:rPr>
        <w:tab/>
      </w:r>
      <w:r w:rsidR="00692939">
        <w:rPr>
          <w:rFonts w:ascii="Franklin Gothic Medium Cond" w:hAnsi="Franklin Gothic Medium Cond"/>
          <w:b/>
          <w:bCs/>
          <w:iCs/>
          <w:sz w:val="28"/>
          <w:szCs w:val="28"/>
        </w:rPr>
        <w:tab/>
      </w:r>
      <w:r w:rsidR="00692939">
        <w:rPr>
          <w:rFonts w:ascii="Franklin Gothic Medium Cond" w:hAnsi="Franklin Gothic Medium Cond"/>
          <w:b/>
          <w:bCs/>
          <w:iCs/>
          <w:sz w:val="28"/>
          <w:szCs w:val="28"/>
        </w:rPr>
        <w:tab/>
      </w:r>
      <w:r w:rsidR="00692939">
        <w:rPr>
          <w:rFonts w:ascii="Franklin Gothic Medium Cond" w:hAnsi="Franklin Gothic Medium Cond"/>
          <w:b/>
          <w:bCs/>
          <w:iCs/>
          <w:sz w:val="28"/>
          <w:szCs w:val="28"/>
        </w:rPr>
        <w:tab/>
      </w:r>
      <w:r w:rsidR="00692939">
        <w:rPr>
          <w:rFonts w:ascii="Franklin Gothic Medium Cond" w:hAnsi="Franklin Gothic Medium Cond"/>
          <w:b/>
          <w:bCs/>
          <w:iCs/>
          <w:sz w:val="28"/>
          <w:szCs w:val="28"/>
        </w:rPr>
        <w:tab/>
      </w:r>
      <w:r w:rsidR="00692939">
        <w:rPr>
          <w:rFonts w:ascii="Franklin Gothic Medium Cond" w:hAnsi="Franklin Gothic Medium Cond"/>
          <w:b/>
          <w:bCs/>
          <w:iCs/>
          <w:sz w:val="28"/>
          <w:szCs w:val="28"/>
        </w:rPr>
        <w:tab/>
      </w:r>
      <w:r w:rsidR="00692939">
        <w:rPr>
          <w:rFonts w:ascii="Franklin Gothic Medium Cond" w:hAnsi="Franklin Gothic Medium Cond"/>
          <w:b/>
          <w:bCs/>
          <w:iCs/>
          <w:sz w:val="28"/>
          <w:szCs w:val="28"/>
        </w:rPr>
        <w:tab/>
      </w:r>
      <w:r w:rsidR="00692939">
        <w:rPr>
          <w:rFonts w:ascii="Franklin Gothic Medium Cond" w:hAnsi="Franklin Gothic Medium Cond"/>
          <w:b/>
          <w:bCs/>
          <w:iCs/>
          <w:sz w:val="28"/>
          <w:szCs w:val="28"/>
        </w:rPr>
        <w:tab/>
      </w:r>
      <w:r w:rsidR="00692939">
        <w:rPr>
          <w:rFonts w:ascii="Franklin Gothic Medium Cond" w:hAnsi="Franklin Gothic Medium Cond"/>
          <w:b/>
          <w:bCs/>
          <w:iCs/>
          <w:sz w:val="28"/>
          <w:szCs w:val="28"/>
        </w:rPr>
        <w:tab/>
      </w:r>
      <w:r w:rsidR="00692939">
        <w:rPr>
          <w:rFonts w:ascii="Franklin Gothic Medium Cond" w:hAnsi="Franklin Gothic Medium Cond"/>
          <w:b/>
          <w:bCs/>
          <w:iCs/>
          <w:sz w:val="28"/>
          <w:szCs w:val="28"/>
        </w:rPr>
        <w:tab/>
      </w:r>
      <w:r w:rsidR="00692939" w:rsidRPr="00141F7A">
        <w:rPr>
          <w:rFonts w:ascii="Franklin Gothic Medium Cond" w:hAnsi="Franklin Gothic Medium Cond"/>
          <w:b/>
          <w:i/>
          <w:sz w:val="28"/>
          <w:szCs w:val="28"/>
        </w:rPr>
        <w:t>(Jen  pro PJe !!!)</w:t>
      </w:r>
    </w:p>
    <w:p w:rsidR="008D15F3" w:rsidRDefault="008D15F3" w:rsidP="00111B96">
      <w:pPr>
        <w:jc w:val="both"/>
        <w:rPr>
          <w:szCs w:val="28"/>
        </w:rPr>
      </w:pPr>
    </w:p>
    <w:p w:rsidR="00045BE8" w:rsidRDefault="00045BE8" w:rsidP="00111B96">
      <w:pPr>
        <w:jc w:val="both"/>
        <w:rPr>
          <w:szCs w:val="28"/>
        </w:rPr>
      </w:pPr>
      <w:r w:rsidRPr="00141F7A">
        <w:rPr>
          <w:szCs w:val="28"/>
        </w:rPr>
        <w:t xml:space="preserve">V tomto </w:t>
      </w:r>
      <w:r w:rsidR="00CD2130" w:rsidRPr="00141F7A">
        <w:rPr>
          <w:szCs w:val="28"/>
        </w:rPr>
        <w:t xml:space="preserve">dobrodružství </w:t>
      </w:r>
      <w:r w:rsidR="00DC3DA1" w:rsidRPr="00141F7A">
        <w:rPr>
          <w:szCs w:val="28"/>
        </w:rPr>
        <w:t xml:space="preserve">je více </w:t>
      </w:r>
      <w:r w:rsidRPr="00141F7A">
        <w:rPr>
          <w:szCs w:val="28"/>
        </w:rPr>
        <w:t xml:space="preserve">alternativních konců. </w:t>
      </w:r>
      <w:r w:rsidR="00DC3DA1" w:rsidRPr="00141F7A">
        <w:rPr>
          <w:szCs w:val="28"/>
        </w:rPr>
        <w:t>Zajímavou variantou může být závěrečný pokus starosty odepřít postavám alespoň částečně odměnu a poukázat na některá jejich selhání během služby (pokud k nim dojde). Také vesničani budou postavám závidět jejich odměnu a určitě starostovi napráší, kdy a kde viděli postavy pospávat pod ořechem nebo sedět do rána ve sklepě a popíjet namísto hlídání. Takovéto závěrečné smlouvání by mohlo být pěknou tečkou za celým dobrodružstvím, při němž si můžete zároveň připomenout všechny hlavní dějové body a skutky postav před závěrečným udělováním zkušeností.</w:t>
      </w:r>
      <w:r w:rsidRPr="00141F7A">
        <w:rPr>
          <w:szCs w:val="28"/>
        </w:rPr>
        <w:t xml:space="preserve"> </w:t>
      </w:r>
    </w:p>
    <w:p w:rsidR="00291C6D" w:rsidRDefault="00291C6D" w:rsidP="00111B96">
      <w:pPr>
        <w:jc w:val="both"/>
        <w:rPr>
          <w:szCs w:val="28"/>
        </w:rPr>
      </w:pPr>
    </w:p>
    <w:p w:rsidR="00291C6D" w:rsidRDefault="00291C6D" w:rsidP="00111B96">
      <w:pPr>
        <w:jc w:val="both"/>
        <w:rPr>
          <w:szCs w:val="28"/>
        </w:rPr>
      </w:pPr>
    </w:p>
    <w:p w:rsidR="00291C6D" w:rsidRPr="00141F7A" w:rsidRDefault="00291C6D" w:rsidP="00111B96">
      <w:pPr>
        <w:jc w:val="both"/>
        <w:rPr>
          <w:szCs w:val="28"/>
        </w:rPr>
      </w:pPr>
    </w:p>
    <w:p w:rsidR="00616158" w:rsidRPr="00141F7A" w:rsidRDefault="00291C6D" w:rsidP="00616158">
      <w:pPr>
        <w:jc w:val="center"/>
        <w:rPr>
          <w:rFonts w:ascii="Franklin Gothic Medium Cond" w:hAnsi="Franklin Gothic Medium Cond"/>
          <w:b/>
          <w:bCs/>
          <w:iCs/>
          <w:sz w:val="28"/>
          <w:szCs w:val="28"/>
        </w:rPr>
      </w:pPr>
      <w:r>
        <w:rPr>
          <w:rFonts w:ascii="Franklin Gothic Medium Cond" w:hAnsi="Franklin Gothic Medium Cond"/>
          <w:b/>
          <w:bCs/>
          <w:iCs/>
          <w:noProof/>
          <w:sz w:val="28"/>
          <w:szCs w:val="28"/>
        </w:rPr>
        <w:drawing>
          <wp:inline distT="0" distB="0" distL="0" distR="0">
            <wp:extent cx="243840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s23.jpg"/>
                    <pic:cNvPicPr/>
                  </pic:nvPicPr>
                  <pic:blipFill>
                    <a:blip r:embed="rId18">
                      <a:extLst>
                        <a:ext uri="{28A0092B-C50C-407E-A947-70E740481C1C}">
                          <a14:useLocalDpi xmlns:a14="http://schemas.microsoft.com/office/drawing/2010/main" val="0"/>
                        </a:ext>
                      </a:extLst>
                    </a:blip>
                    <a:stretch>
                      <a:fillRect/>
                    </a:stretch>
                  </pic:blipFill>
                  <pic:spPr>
                    <a:xfrm>
                      <a:off x="0" y="0"/>
                      <a:ext cx="2438400" cy="2194560"/>
                    </a:xfrm>
                    <a:prstGeom prst="rect">
                      <a:avLst/>
                    </a:prstGeom>
                  </pic:spPr>
                </pic:pic>
              </a:graphicData>
            </a:graphic>
          </wp:inline>
        </w:drawing>
      </w:r>
    </w:p>
    <w:p w:rsidR="00616158" w:rsidRDefault="00616158" w:rsidP="0060708A">
      <w:pPr>
        <w:rPr>
          <w:rFonts w:ascii="Franklin Gothic Medium Cond" w:hAnsi="Franklin Gothic Medium Cond"/>
          <w:b/>
          <w:bCs/>
          <w:iCs/>
          <w:sz w:val="28"/>
          <w:szCs w:val="28"/>
        </w:rPr>
      </w:pPr>
    </w:p>
    <w:p w:rsidR="0060708A" w:rsidRPr="00141F7A" w:rsidRDefault="0060708A" w:rsidP="0060708A">
      <w:pPr>
        <w:rPr>
          <w:rFonts w:ascii="Franklin Gothic Medium Cond" w:hAnsi="Franklin Gothic Medium Cond"/>
          <w:b/>
          <w:bCs/>
          <w:iCs/>
          <w:sz w:val="28"/>
          <w:szCs w:val="28"/>
        </w:rPr>
      </w:pPr>
      <w:r w:rsidRPr="00141F7A">
        <w:rPr>
          <w:rFonts w:ascii="Franklin Gothic Medium Cond" w:hAnsi="Franklin Gothic Medium Cond"/>
          <w:b/>
          <w:bCs/>
          <w:iCs/>
          <w:sz w:val="28"/>
          <w:szCs w:val="28"/>
        </w:rPr>
        <w:t>1</w:t>
      </w:r>
      <w:r w:rsidR="00DC3DA1" w:rsidRPr="00141F7A">
        <w:rPr>
          <w:rFonts w:ascii="Franklin Gothic Medium Cond" w:hAnsi="Franklin Gothic Medium Cond"/>
          <w:b/>
          <w:bCs/>
          <w:iCs/>
          <w:sz w:val="28"/>
          <w:szCs w:val="28"/>
        </w:rPr>
        <w:t>3</w:t>
      </w:r>
      <w:r w:rsidRPr="00141F7A">
        <w:rPr>
          <w:rFonts w:ascii="Franklin Gothic Medium Cond" w:hAnsi="Franklin Gothic Medium Cond"/>
          <w:b/>
          <w:bCs/>
          <w:iCs/>
          <w:sz w:val="28"/>
          <w:szCs w:val="28"/>
        </w:rPr>
        <w:t>. SLOVO ZÁVĚREM</w:t>
      </w:r>
    </w:p>
    <w:p w:rsidR="0060708A" w:rsidRPr="00141F7A" w:rsidRDefault="0060708A" w:rsidP="0060708A">
      <w:pPr>
        <w:rPr>
          <w:b/>
          <w:szCs w:val="28"/>
        </w:rPr>
      </w:pPr>
    </w:p>
    <w:p w:rsidR="003F5861" w:rsidRPr="00141F7A" w:rsidRDefault="00045BE8" w:rsidP="00111B96">
      <w:pPr>
        <w:jc w:val="both"/>
        <w:rPr>
          <w:szCs w:val="28"/>
        </w:rPr>
      </w:pPr>
      <w:r w:rsidRPr="00141F7A">
        <w:rPr>
          <w:szCs w:val="28"/>
        </w:rPr>
        <w:t xml:space="preserve">Zpracování příběhu do </w:t>
      </w:r>
      <w:r w:rsidR="0060708A" w:rsidRPr="00141F7A">
        <w:rPr>
          <w:szCs w:val="28"/>
        </w:rPr>
        <w:t xml:space="preserve">použitelné </w:t>
      </w:r>
      <w:r w:rsidR="003F5861" w:rsidRPr="00141F7A">
        <w:rPr>
          <w:szCs w:val="28"/>
        </w:rPr>
        <w:t xml:space="preserve">podoby </w:t>
      </w:r>
      <w:r w:rsidR="0060708A" w:rsidRPr="00141F7A">
        <w:rPr>
          <w:szCs w:val="28"/>
        </w:rPr>
        <w:t xml:space="preserve">pro ostatní </w:t>
      </w:r>
      <w:r w:rsidR="003F5861" w:rsidRPr="00141F7A">
        <w:rPr>
          <w:szCs w:val="28"/>
        </w:rPr>
        <w:t>je velká výzva. Je to tvrdý t</w:t>
      </w:r>
      <w:r w:rsidRPr="00141F7A">
        <w:rPr>
          <w:szCs w:val="28"/>
        </w:rPr>
        <w:t>est mistrovství ve vypravěčství</w:t>
      </w:r>
      <w:r w:rsidR="0060708A" w:rsidRPr="00141F7A">
        <w:rPr>
          <w:szCs w:val="28"/>
        </w:rPr>
        <w:t xml:space="preserve"> a literár</w:t>
      </w:r>
      <w:r w:rsidR="003F5861" w:rsidRPr="00141F7A">
        <w:rPr>
          <w:szCs w:val="28"/>
        </w:rPr>
        <w:t xml:space="preserve">ních dovednostech. Dobrodružství musí být sepsáno tak, aby ho mohl snadno </w:t>
      </w:r>
      <w:r w:rsidRPr="00141F7A">
        <w:rPr>
          <w:szCs w:val="28"/>
        </w:rPr>
        <w:t>pře</w:t>
      </w:r>
      <w:r w:rsidR="003F5861" w:rsidRPr="00141F7A">
        <w:rPr>
          <w:szCs w:val="28"/>
        </w:rPr>
        <w:t>vzít jiný Pán Jeskyně</w:t>
      </w:r>
      <w:r w:rsidRPr="00141F7A">
        <w:rPr>
          <w:szCs w:val="28"/>
        </w:rPr>
        <w:t xml:space="preserve">. Aby </w:t>
      </w:r>
      <w:r w:rsidR="003F5861" w:rsidRPr="00141F7A">
        <w:rPr>
          <w:szCs w:val="28"/>
        </w:rPr>
        <w:t xml:space="preserve">se v něm rychle a intuitivně pohyboval. Pokud něco </w:t>
      </w:r>
      <w:r w:rsidR="00A811C5" w:rsidRPr="00141F7A">
        <w:rPr>
          <w:szCs w:val="28"/>
        </w:rPr>
        <w:t>takového máš</w:t>
      </w:r>
      <w:r w:rsidR="003F5861" w:rsidRPr="00141F7A">
        <w:rPr>
          <w:szCs w:val="28"/>
        </w:rPr>
        <w:t xml:space="preserve"> </w:t>
      </w:r>
      <w:r w:rsidRPr="00141F7A">
        <w:rPr>
          <w:szCs w:val="28"/>
        </w:rPr>
        <w:t xml:space="preserve">nebo si na něco podobného troufáš, </w:t>
      </w:r>
      <w:r w:rsidR="003F5861" w:rsidRPr="00141F7A">
        <w:rPr>
          <w:szCs w:val="28"/>
        </w:rPr>
        <w:t>budeme moc rádi, když se s námi spojíš</w:t>
      </w:r>
      <w:r w:rsidRPr="00141F7A">
        <w:rPr>
          <w:szCs w:val="28"/>
        </w:rPr>
        <w:t xml:space="preserve">. Najdeš nás na adrese </w:t>
      </w:r>
      <w:hyperlink r:id="rId19" w:history="1">
        <w:r w:rsidR="003F5861" w:rsidRPr="00141F7A">
          <w:rPr>
            <w:rStyle w:val="Hyperlink"/>
            <w:szCs w:val="28"/>
          </w:rPr>
          <w:t>www.DraciHlidka.cz</w:t>
        </w:r>
      </w:hyperlink>
    </w:p>
    <w:p w:rsidR="003F5861" w:rsidRPr="00141F7A" w:rsidRDefault="003F5861" w:rsidP="003403AB">
      <w:pPr>
        <w:jc w:val="both"/>
        <w:rPr>
          <w:sz w:val="12"/>
          <w:szCs w:val="12"/>
        </w:rPr>
      </w:pPr>
    </w:p>
    <w:p w:rsidR="0060708A" w:rsidRPr="00141F7A" w:rsidRDefault="0060708A" w:rsidP="00111B96">
      <w:pPr>
        <w:jc w:val="center"/>
        <w:rPr>
          <w:b/>
          <w:szCs w:val="28"/>
        </w:rPr>
      </w:pPr>
      <w:r w:rsidRPr="00141F7A">
        <w:rPr>
          <w:b/>
          <w:szCs w:val="28"/>
        </w:rPr>
        <w:t>Pokud máš nějaké vlastní dobrodružství, o které se můžeš podělit, udělej to!</w:t>
      </w:r>
    </w:p>
    <w:p w:rsidR="00DC3DA1" w:rsidRPr="00141F7A" w:rsidRDefault="00DC3DA1" w:rsidP="00111B96">
      <w:pPr>
        <w:jc w:val="center"/>
        <w:rPr>
          <w:rFonts w:ascii="Franklin Gothic Medium Cond" w:hAnsi="Franklin Gothic Medium Cond"/>
          <w:b/>
          <w:sz w:val="28"/>
          <w:szCs w:val="28"/>
        </w:rPr>
      </w:pPr>
    </w:p>
    <w:p w:rsidR="0090031A" w:rsidRPr="00141F7A" w:rsidRDefault="0090031A" w:rsidP="00111B96">
      <w:pPr>
        <w:jc w:val="center"/>
        <w:rPr>
          <w:rFonts w:ascii="Franklin Gothic Medium Cond" w:hAnsi="Franklin Gothic Medium Cond"/>
          <w:b/>
          <w:sz w:val="28"/>
          <w:szCs w:val="28"/>
        </w:rPr>
      </w:pPr>
      <w:r w:rsidRPr="00141F7A">
        <w:rPr>
          <w:rFonts w:ascii="Franklin Gothic Medium Cond" w:hAnsi="Franklin Gothic Medium Cond"/>
          <w:b/>
          <w:sz w:val="28"/>
          <w:szCs w:val="28"/>
        </w:rPr>
        <w:t>(c) 201</w:t>
      </w:r>
      <w:r w:rsidR="0060708A" w:rsidRPr="00141F7A">
        <w:rPr>
          <w:rFonts w:ascii="Franklin Gothic Medium Cond" w:hAnsi="Franklin Gothic Medium Cond"/>
          <w:b/>
          <w:sz w:val="28"/>
          <w:szCs w:val="28"/>
        </w:rPr>
        <w:t>7</w:t>
      </w:r>
      <w:r w:rsidRPr="00141F7A">
        <w:rPr>
          <w:rFonts w:ascii="Franklin Gothic Medium Cond" w:hAnsi="Franklin Gothic Medium Cond"/>
          <w:b/>
          <w:sz w:val="28"/>
          <w:szCs w:val="28"/>
        </w:rPr>
        <w:t xml:space="preserve"> </w:t>
      </w:r>
      <w:r w:rsidR="000A2F11" w:rsidRPr="00141F7A">
        <w:rPr>
          <w:rFonts w:ascii="Franklin Gothic Medium Cond" w:hAnsi="Franklin Gothic Medium Cond"/>
          <w:b/>
          <w:sz w:val="28"/>
          <w:szCs w:val="28"/>
        </w:rPr>
        <w:t>Ctibor</w:t>
      </w:r>
      <w:r w:rsidR="00FA3FC2" w:rsidRPr="00141F7A">
        <w:rPr>
          <w:rFonts w:ascii="Franklin Gothic Medium Cond" w:hAnsi="Franklin Gothic Medium Cond"/>
          <w:b/>
          <w:sz w:val="28"/>
          <w:szCs w:val="28"/>
        </w:rPr>
        <w:t xml:space="preserve"> </w:t>
      </w:r>
      <w:r w:rsidR="000A2F11" w:rsidRPr="00141F7A">
        <w:rPr>
          <w:rFonts w:ascii="Franklin Gothic Medium Cond" w:hAnsi="Franklin Gothic Medium Cond"/>
          <w:b/>
          <w:sz w:val="28"/>
          <w:szCs w:val="28"/>
        </w:rPr>
        <w:t xml:space="preserve"> Brančík</w:t>
      </w:r>
    </w:p>
    <w:p w:rsidR="0060708A" w:rsidRPr="00141F7A" w:rsidRDefault="0060708A" w:rsidP="00111B96">
      <w:pPr>
        <w:jc w:val="center"/>
        <w:rPr>
          <w:rFonts w:ascii="Franklin Gothic Medium Cond" w:hAnsi="Franklin Gothic Medium Cond"/>
          <w:color w:val="FFFF00"/>
        </w:rPr>
      </w:pPr>
      <w:r w:rsidRPr="00141F7A">
        <w:rPr>
          <w:rFonts w:ascii="Franklin Gothic Medium Cond" w:hAnsi="Franklin Gothic Medium Cond"/>
        </w:rPr>
        <w:t>Korektury: Petr Vařeka</w:t>
      </w:r>
      <w:r w:rsidR="00EA6920">
        <w:rPr>
          <w:rFonts w:ascii="Franklin Gothic Medium Cond" w:hAnsi="Franklin Gothic Medium Cond"/>
        </w:rPr>
        <w:t>, Pavel</w:t>
      </w:r>
      <w:r w:rsidR="00FD4EB4">
        <w:rPr>
          <w:rFonts w:ascii="Franklin Gothic Medium Cond" w:hAnsi="Franklin Gothic Medium Cond"/>
        </w:rPr>
        <w:t xml:space="preserve"> </w:t>
      </w:r>
      <w:r w:rsidR="00EA6920">
        <w:rPr>
          <w:rFonts w:ascii="Franklin Gothic Medium Cond" w:hAnsi="Franklin Gothic Medium Cond"/>
        </w:rPr>
        <w:t>Ondrusz</w:t>
      </w:r>
    </w:p>
    <w:p w:rsidR="00045BE8" w:rsidRPr="00141F7A" w:rsidRDefault="0090031A" w:rsidP="00111B96">
      <w:pPr>
        <w:jc w:val="center"/>
        <w:rPr>
          <w:rFonts w:ascii="Franklin Gothic Medium Cond" w:hAnsi="Franklin Gothic Medium Cond"/>
          <w:b/>
          <w:sz w:val="28"/>
          <w:szCs w:val="28"/>
        </w:rPr>
      </w:pPr>
      <w:r w:rsidRPr="00141F7A">
        <w:rPr>
          <w:rFonts w:ascii="Franklin Gothic Medium Cond" w:hAnsi="Franklin Gothic Medium Cond"/>
          <w:b/>
          <w:sz w:val="28"/>
          <w:szCs w:val="28"/>
        </w:rPr>
        <w:t>Všechna práva vyhrazen</w:t>
      </w:r>
      <w:r w:rsidR="00CD5758" w:rsidRPr="00141F7A">
        <w:rPr>
          <w:rFonts w:ascii="Franklin Gothic Medium Cond" w:hAnsi="Franklin Gothic Medium Cond"/>
          <w:b/>
          <w:sz w:val="28"/>
          <w:szCs w:val="28"/>
        </w:rPr>
        <w:t>a</w:t>
      </w:r>
    </w:p>
    <w:p w:rsidR="00CD5758" w:rsidRPr="00141F7A" w:rsidRDefault="00CD5758" w:rsidP="00111B96">
      <w:pPr>
        <w:jc w:val="center"/>
        <w:rPr>
          <w:i/>
          <w:sz w:val="12"/>
          <w:szCs w:val="12"/>
        </w:rPr>
      </w:pPr>
    </w:p>
    <w:p w:rsidR="00045BE8" w:rsidRPr="00141F7A" w:rsidRDefault="00045BE8" w:rsidP="00111B96">
      <w:pPr>
        <w:jc w:val="center"/>
        <w:rPr>
          <w:i/>
        </w:rPr>
      </w:pPr>
      <w:r w:rsidRPr="00141F7A">
        <w:rPr>
          <w:i/>
        </w:rPr>
        <w:t xml:space="preserve">Toto dobrodružství je </w:t>
      </w:r>
      <w:r w:rsidR="0090031A" w:rsidRPr="00141F7A">
        <w:rPr>
          <w:i/>
        </w:rPr>
        <w:t xml:space="preserve">výhradním </w:t>
      </w:r>
      <w:r w:rsidRPr="00141F7A">
        <w:rPr>
          <w:i/>
        </w:rPr>
        <w:t xml:space="preserve">autorským dílem </w:t>
      </w:r>
      <w:r w:rsidR="00FE0FB1" w:rsidRPr="00141F7A">
        <w:rPr>
          <w:i/>
        </w:rPr>
        <w:t>výše uvedeného</w:t>
      </w:r>
      <w:r w:rsidR="0090031A" w:rsidRPr="00141F7A">
        <w:rPr>
          <w:i/>
        </w:rPr>
        <w:t xml:space="preserve"> autor</w:t>
      </w:r>
      <w:r w:rsidR="00FE0FB1" w:rsidRPr="00141F7A">
        <w:rPr>
          <w:i/>
        </w:rPr>
        <w:t>a</w:t>
      </w:r>
      <w:r w:rsidRPr="00141F7A">
        <w:rPr>
          <w:i/>
        </w:rPr>
        <w:t>.</w:t>
      </w:r>
    </w:p>
    <w:p w:rsidR="00005B80" w:rsidRPr="00355996" w:rsidRDefault="000A2F11" w:rsidP="00D04497">
      <w:pPr>
        <w:jc w:val="center"/>
        <w:rPr>
          <w:i/>
        </w:rPr>
      </w:pPr>
      <w:r w:rsidRPr="00141F7A">
        <w:rPr>
          <w:i/>
        </w:rPr>
        <w:t xml:space="preserve">Původní zdroj </w:t>
      </w:r>
      <w:hyperlink r:id="rId20" w:history="1">
        <w:r w:rsidR="00B55CBA">
          <w:rPr>
            <w:rStyle w:val="Hyperlink"/>
            <w:i/>
          </w:rPr>
          <w:t>ctibor.brancik.cz</w:t>
        </w:r>
      </w:hyperlink>
      <w:r w:rsidR="00D04497">
        <w:rPr>
          <w:rStyle w:val="Hyperlink"/>
          <w:i/>
        </w:rPr>
        <w:t>/rpg</w:t>
      </w:r>
      <w:r w:rsidR="003E324F" w:rsidRPr="00141F7A">
        <w:rPr>
          <w:i/>
        </w:rPr>
        <w:t xml:space="preserve"> </w:t>
      </w:r>
      <w:r w:rsidRPr="00141F7A">
        <w:rPr>
          <w:i/>
        </w:rPr>
        <w:t>byl upraven do podoby příručky</w:t>
      </w:r>
      <w:r w:rsidR="00355996" w:rsidRPr="00141F7A">
        <w:rPr>
          <w:i/>
        </w:rPr>
        <w:t>, která</w:t>
      </w:r>
      <w:r w:rsidRPr="00141F7A">
        <w:rPr>
          <w:i/>
        </w:rPr>
        <w:t xml:space="preserve"> je umístěna</w:t>
      </w:r>
      <w:r w:rsidR="00045BE8" w:rsidRPr="00141F7A">
        <w:rPr>
          <w:i/>
        </w:rPr>
        <w:t xml:space="preserve"> </w:t>
      </w:r>
      <w:r w:rsidR="0090031A" w:rsidRPr="00141F7A">
        <w:rPr>
          <w:i/>
        </w:rPr>
        <w:t xml:space="preserve">k volnému </w:t>
      </w:r>
      <w:r w:rsidR="005C1216" w:rsidRPr="00141F7A">
        <w:rPr>
          <w:i/>
        </w:rPr>
        <w:t>stahování na</w:t>
      </w:r>
      <w:r w:rsidR="00045BE8" w:rsidRPr="00141F7A">
        <w:rPr>
          <w:i/>
        </w:rPr>
        <w:t xml:space="preserve"> portá</w:t>
      </w:r>
      <w:r w:rsidR="004B5F1B" w:rsidRPr="00141F7A">
        <w:rPr>
          <w:i/>
        </w:rPr>
        <w:t>lu</w:t>
      </w:r>
      <w:r w:rsidR="00045BE8" w:rsidRPr="00141F7A">
        <w:rPr>
          <w:i/>
        </w:rPr>
        <w:t xml:space="preserve"> </w:t>
      </w:r>
      <w:hyperlink r:id="rId21" w:history="1">
        <w:r w:rsidR="00045BE8" w:rsidRPr="00141F7A">
          <w:rPr>
            <w:rStyle w:val="Hyperlink"/>
            <w:i/>
          </w:rPr>
          <w:t>www.DraciHlidka.cz</w:t>
        </w:r>
      </w:hyperlink>
      <w:r w:rsidR="00045BE8" w:rsidRPr="00141F7A">
        <w:rPr>
          <w:i/>
        </w:rPr>
        <w:t xml:space="preserve"> </w:t>
      </w:r>
      <w:r w:rsidR="0090031A" w:rsidRPr="00141F7A">
        <w:rPr>
          <w:i/>
        </w:rPr>
        <w:t>a určen</w:t>
      </w:r>
      <w:r w:rsidRPr="00141F7A">
        <w:rPr>
          <w:i/>
        </w:rPr>
        <w:t>a</w:t>
      </w:r>
      <w:r w:rsidR="0060708A" w:rsidRPr="00141F7A">
        <w:rPr>
          <w:i/>
        </w:rPr>
        <w:t xml:space="preserve"> </w:t>
      </w:r>
      <w:r w:rsidR="0090031A" w:rsidRPr="00141F7A">
        <w:rPr>
          <w:i/>
        </w:rPr>
        <w:t>hráčům fantasy RPG her.</w:t>
      </w:r>
      <w:r w:rsidR="00FA3FC2" w:rsidRPr="00141F7A">
        <w:rPr>
          <w:i/>
        </w:rPr>
        <w:t xml:space="preserve"> </w:t>
      </w:r>
      <w:r w:rsidR="00D04497">
        <w:rPr>
          <w:i/>
        </w:rPr>
        <w:br/>
        <w:t xml:space="preserve">Jde o volně použitelný </w:t>
      </w:r>
      <w:r w:rsidR="009C7346">
        <w:rPr>
          <w:i/>
        </w:rPr>
        <w:t>zdroj</w:t>
      </w:r>
      <w:r w:rsidR="00D04497">
        <w:rPr>
          <w:i/>
        </w:rPr>
        <w:t xml:space="preserve"> </w:t>
      </w:r>
      <w:r w:rsidR="0090031A" w:rsidRPr="00141F7A">
        <w:rPr>
          <w:i/>
        </w:rPr>
        <w:t>za podmínky zachování informaci o autor</w:t>
      </w:r>
      <w:r w:rsidR="00FA3FC2" w:rsidRPr="00141F7A">
        <w:rPr>
          <w:i/>
        </w:rPr>
        <w:t>ovi</w:t>
      </w:r>
      <w:r w:rsidR="0090031A" w:rsidRPr="00141F7A">
        <w:rPr>
          <w:i/>
        </w:rPr>
        <w:t xml:space="preserve"> a portál</w:t>
      </w:r>
      <w:r w:rsidR="004B5F1B" w:rsidRPr="00141F7A">
        <w:rPr>
          <w:i/>
        </w:rPr>
        <w:t>u</w:t>
      </w:r>
      <w:r w:rsidR="0090031A" w:rsidRPr="00141F7A">
        <w:rPr>
          <w:i/>
        </w:rPr>
        <w:t xml:space="preserve"> Dračí Hlídka.</w:t>
      </w:r>
      <w:r w:rsidR="00355996" w:rsidRPr="00141F7A">
        <w:rPr>
          <w:i/>
        </w:rPr>
        <w:t xml:space="preserve"> </w:t>
      </w:r>
      <w:r w:rsidR="00D04497">
        <w:rPr>
          <w:i/>
        </w:rPr>
        <w:br/>
      </w:r>
      <w:bookmarkStart w:id="0" w:name="_GoBack"/>
      <w:bookmarkEnd w:id="0"/>
      <w:r w:rsidR="0090031A" w:rsidRPr="00141F7A">
        <w:rPr>
          <w:i/>
        </w:rPr>
        <w:t xml:space="preserve">Není povoleno umisťovat toto </w:t>
      </w:r>
      <w:r w:rsidR="005C1216" w:rsidRPr="00141F7A">
        <w:rPr>
          <w:i/>
        </w:rPr>
        <w:t>dobrodružství</w:t>
      </w:r>
      <w:r w:rsidR="0090031A" w:rsidRPr="00141F7A">
        <w:rPr>
          <w:i/>
        </w:rPr>
        <w:t>, ani jeho fragmenty</w:t>
      </w:r>
      <w:r w:rsidR="00A811C5" w:rsidRPr="00141F7A">
        <w:rPr>
          <w:i/>
        </w:rPr>
        <w:t>,</w:t>
      </w:r>
      <w:r w:rsidR="0090031A" w:rsidRPr="00141F7A">
        <w:rPr>
          <w:i/>
        </w:rPr>
        <w:t xml:space="preserve"> na jiných portálech či uložištích.</w:t>
      </w:r>
    </w:p>
    <w:p w:rsidR="00B84BFE" w:rsidRPr="00A51EC2" w:rsidRDefault="00B84BFE" w:rsidP="00005B80">
      <w:pPr>
        <w:jc w:val="center"/>
        <w:rPr>
          <w:i/>
          <w:highlight w:val="yellow"/>
        </w:rPr>
        <w:sectPr w:rsidR="00B84BFE" w:rsidRPr="00A51EC2" w:rsidSect="00941145">
          <w:headerReference w:type="default" r:id="rId22"/>
          <w:footerReference w:type="default" r:id="rId23"/>
          <w:pgSz w:w="11906" w:h="16838"/>
          <w:pgMar w:top="259" w:right="850" w:bottom="850" w:left="850" w:header="288" w:footer="706" w:gutter="0"/>
          <w:cols w:space="720"/>
          <w:docGrid w:linePitch="360"/>
        </w:sectPr>
      </w:pPr>
    </w:p>
    <w:p w:rsidR="008B492E" w:rsidRPr="00A51EC2" w:rsidRDefault="008B492E" w:rsidP="008B492E">
      <w:pPr>
        <w:ind w:firstLine="708"/>
        <w:rPr>
          <w:rFonts w:ascii="Franklin Gothic Medium Cond" w:hAnsi="Franklin Gothic Medium Cond"/>
          <w:b/>
          <w:bCs/>
          <w:iCs/>
          <w:sz w:val="28"/>
          <w:szCs w:val="28"/>
          <w:highlight w:val="yellow"/>
        </w:rPr>
      </w:pPr>
    </w:p>
    <w:p w:rsidR="008B492E" w:rsidRPr="00616158" w:rsidRDefault="008B492E" w:rsidP="008B492E">
      <w:pPr>
        <w:ind w:firstLine="708"/>
        <w:rPr>
          <w:rFonts w:ascii="Franklin Gothic Medium Cond" w:hAnsi="Franklin Gothic Medium Cond"/>
          <w:b/>
          <w:i/>
          <w:sz w:val="28"/>
          <w:szCs w:val="28"/>
        </w:rPr>
      </w:pPr>
      <w:r w:rsidRPr="00616158">
        <w:rPr>
          <w:rFonts w:ascii="Franklin Gothic Medium Cond" w:hAnsi="Franklin Gothic Medium Cond"/>
          <w:b/>
          <w:bCs/>
          <w:iCs/>
          <w:sz w:val="28"/>
          <w:szCs w:val="28"/>
        </w:rPr>
        <w:t>1</w:t>
      </w:r>
      <w:r w:rsidR="00DC3DA1" w:rsidRPr="00616158">
        <w:rPr>
          <w:rFonts w:ascii="Franklin Gothic Medium Cond" w:hAnsi="Franklin Gothic Medium Cond"/>
          <w:b/>
          <w:bCs/>
          <w:iCs/>
          <w:sz w:val="28"/>
          <w:szCs w:val="28"/>
        </w:rPr>
        <w:t>4</w:t>
      </w:r>
      <w:r w:rsidRPr="00616158">
        <w:rPr>
          <w:rFonts w:ascii="Franklin Gothic Medium Cond" w:hAnsi="Franklin Gothic Medium Cond"/>
          <w:b/>
          <w:bCs/>
          <w:iCs/>
          <w:sz w:val="28"/>
          <w:szCs w:val="28"/>
        </w:rPr>
        <w:t>. MAPY</w:t>
      </w:r>
    </w:p>
    <w:p w:rsidR="008B492E" w:rsidRPr="00A51EC2" w:rsidRDefault="008B492E" w:rsidP="008B492E">
      <w:pPr>
        <w:rPr>
          <w:sz w:val="20"/>
          <w:szCs w:val="20"/>
          <w:highlight w:val="yellow"/>
        </w:rPr>
      </w:pPr>
    </w:p>
    <w:p w:rsidR="00673599" w:rsidRDefault="00DB6E82" w:rsidP="008D15F3">
      <w:pPr>
        <w:jc w:val="center"/>
      </w:pPr>
      <w:r>
        <w:rPr>
          <w:b/>
          <w:i/>
          <w:noProof/>
          <w:sz w:val="40"/>
        </w:rPr>
        <w:drawing>
          <wp:inline distT="0" distB="0" distL="0" distR="0" wp14:anchorId="0C28C97C" wp14:editId="13C66068">
            <wp:extent cx="9183136" cy="6492059"/>
            <wp:effectExtent l="0" t="6985"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poostrozi_trasy.jpe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9200682" cy="6504463"/>
                    </a:xfrm>
                    <a:prstGeom prst="rect">
                      <a:avLst/>
                    </a:prstGeom>
                  </pic:spPr>
                </pic:pic>
              </a:graphicData>
            </a:graphic>
          </wp:inline>
        </w:drawing>
      </w:r>
    </w:p>
    <w:p w:rsidR="00545E26" w:rsidRDefault="00545E26" w:rsidP="008D15F3">
      <w:pPr>
        <w:jc w:val="center"/>
      </w:pPr>
    </w:p>
    <w:p w:rsidR="00545E26" w:rsidRDefault="00545E26" w:rsidP="008D15F3">
      <w:pPr>
        <w:jc w:val="center"/>
      </w:pPr>
    </w:p>
    <w:p w:rsidR="00545E26" w:rsidRDefault="00545E26" w:rsidP="008D15F3">
      <w:pPr>
        <w:jc w:val="center"/>
      </w:pPr>
      <w:r>
        <w:rPr>
          <w:noProof/>
        </w:rPr>
        <w:drawing>
          <wp:inline distT="0" distB="0" distL="0" distR="0">
            <wp:extent cx="9039331" cy="6386600"/>
            <wp:effectExtent l="0" t="6985"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5490_1594663757214844_1756884529_o.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9045795" cy="6391167"/>
                    </a:xfrm>
                    <a:prstGeom prst="rect">
                      <a:avLst/>
                    </a:prstGeom>
                  </pic:spPr>
                </pic:pic>
              </a:graphicData>
            </a:graphic>
          </wp:inline>
        </w:drawing>
      </w:r>
    </w:p>
    <w:sectPr w:rsidR="00545E26" w:rsidSect="00FE5AEB">
      <w:headerReference w:type="default" r:id="rId26"/>
      <w:footerReference w:type="default" r:id="rId27"/>
      <w:pgSz w:w="11906" w:h="16838"/>
      <w:pgMar w:top="259" w:right="0" w:bottom="850" w:left="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389" w:rsidRDefault="00255389">
      <w:r>
        <w:separator/>
      </w:r>
    </w:p>
  </w:endnote>
  <w:endnote w:type="continuationSeparator" w:id="0">
    <w:p w:rsidR="00255389" w:rsidRDefault="00255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lin">
    <w:altName w:val="Times New Roman"/>
    <w:charset w:val="00"/>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Franklin Gothic Medium Cond">
    <w:panose1 w:val="020B0606030402020204"/>
    <w:charset w:val="EE"/>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EE"/>
    <w:family w:val="swiss"/>
    <w:pitch w:val="variable"/>
    <w:sig w:usb0="E00002FF" w:usb1="4000ACFF" w:usb2="00000001" w:usb3="00000000" w:csb0="0000019F"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E7" w:rsidRDefault="009C70E7">
    <w:pPr>
      <w:pStyle w:val="Footer"/>
      <w:rPr>
        <w:sz w:val="34"/>
      </w:rPr>
    </w:pPr>
    <w:r>
      <w:rPr>
        <w:noProof/>
        <w:sz w:val="34"/>
      </w:rPr>
      <w:drawing>
        <wp:anchor distT="0" distB="0" distL="114300" distR="114300" simplePos="0" relativeHeight="251658240" behindDoc="0" locked="0" layoutInCell="1" allowOverlap="1" wp14:anchorId="08B5D08F" wp14:editId="420EB70B">
          <wp:simplePos x="0" y="0"/>
          <wp:positionH relativeFrom="column">
            <wp:posOffset>3543300</wp:posOffset>
          </wp:positionH>
          <wp:positionV relativeFrom="paragraph">
            <wp:posOffset>21590</wp:posOffset>
          </wp:positionV>
          <wp:extent cx="2857500" cy="533400"/>
          <wp:effectExtent l="0" t="0" r="0" b="0"/>
          <wp:wrapNone/>
          <wp:docPr id="3" name="obrázek 2" descr="listi prave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ti prave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4"/>
      </w:rPr>
      <w:drawing>
        <wp:anchor distT="0" distB="0" distL="114300" distR="114300" simplePos="0" relativeHeight="251657216" behindDoc="0" locked="0" layoutInCell="1" allowOverlap="1" wp14:anchorId="49910A92" wp14:editId="5C4F5A41">
          <wp:simplePos x="0" y="0"/>
          <wp:positionH relativeFrom="column">
            <wp:posOffset>0</wp:posOffset>
          </wp:positionH>
          <wp:positionV relativeFrom="paragraph">
            <wp:posOffset>21590</wp:posOffset>
          </wp:positionV>
          <wp:extent cx="2971800" cy="554990"/>
          <wp:effectExtent l="0" t="0" r="0" b="0"/>
          <wp:wrapNone/>
          <wp:docPr id="2" name="obrázek 1" descr="listi leve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i leve kop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180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0E7" w:rsidRDefault="009C70E7">
    <w:pPr>
      <w:pStyle w:val="Footer"/>
      <w:jc w:val="center"/>
    </w:pPr>
    <w:r>
      <w:rPr>
        <w:rStyle w:val="PageNumber"/>
        <w:b/>
        <w:bCs/>
        <w:i/>
        <w:iCs/>
      </w:rPr>
      <w:fldChar w:fldCharType="begin"/>
    </w:r>
    <w:r>
      <w:rPr>
        <w:rStyle w:val="PageNumber"/>
        <w:b/>
        <w:bCs/>
        <w:i/>
        <w:iCs/>
      </w:rPr>
      <w:instrText xml:space="preserve"> PAGE </w:instrText>
    </w:r>
    <w:r>
      <w:rPr>
        <w:rStyle w:val="PageNumber"/>
        <w:b/>
        <w:bCs/>
        <w:i/>
        <w:iCs/>
      </w:rPr>
      <w:fldChar w:fldCharType="separate"/>
    </w:r>
    <w:r w:rsidR="00B8666F">
      <w:rPr>
        <w:rStyle w:val="PageNumber"/>
        <w:b/>
        <w:bCs/>
        <w:i/>
        <w:iCs/>
        <w:noProof/>
      </w:rPr>
      <w:t>19</w:t>
    </w:r>
    <w:r>
      <w:rPr>
        <w:rStyle w:val="PageNumber"/>
        <w:b/>
        <w:bCs/>
        <w:i/>
        <w:iCs/>
      </w:rPr>
      <w:fldChar w:fldCharType="end"/>
    </w:r>
    <w:r>
      <w:rPr>
        <w:rStyle w:val="PageNumber"/>
        <w:b/>
        <w:bCs/>
        <w:i/>
        <w:iCs/>
      </w:rPr>
      <w:t xml:space="preserve"> / </w:t>
    </w:r>
    <w:r>
      <w:rPr>
        <w:b/>
        <w:bCs/>
        <w:i/>
        <w:iCs/>
      </w:rPr>
      <w:t xml:space="preserve"> </w:t>
    </w:r>
    <w:r>
      <w:rPr>
        <w:rStyle w:val="PageNumber"/>
        <w:b/>
        <w:bCs/>
        <w:i/>
        <w:iCs/>
      </w:rPr>
      <w:fldChar w:fldCharType="begin"/>
    </w:r>
    <w:r>
      <w:rPr>
        <w:rStyle w:val="PageNumber"/>
        <w:b/>
        <w:bCs/>
        <w:i/>
        <w:iCs/>
      </w:rPr>
      <w:instrText xml:space="preserve"> NUMPAGES </w:instrText>
    </w:r>
    <w:r>
      <w:rPr>
        <w:rStyle w:val="PageNumber"/>
        <w:b/>
        <w:bCs/>
        <w:i/>
        <w:iCs/>
      </w:rPr>
      <w:fldChar w:fldCharType="separate"/>
    </w:r>
    <w:r w:rsidR="00B8666F">
      <w:rPr>
        <w:rStyle w:val="PageNumber"/>
        <w:b/>
        <w:bCs/>
        <w:i/>
        <w:iCs/>
        <w:noProof/>
      </w:rPr>
      <w:t>21</w:t>
    </w:r>
    <w:r>
      <w:rPr>
        <w:rStyle w:val="PageNumber"/>
        <w:b/>
        <w:bCs/>
        <w:i/>
        <w:i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E7" w:rsidRPr="000C48FE" w:rsidRDefault="009C70E7" w:rsidP="000C48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389" w:rsidRDefault="00255389">
      <w:r>
        <w:separator/>
      </w:r>
    </w:p>
  </w:footnote>
  <w:footnote w:type="continuationSeparator" w:id="0">
    <w:p w:rsidR="00255389" w:rsidRDefault="00255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E7" w:rsidRDefault="009C70E7">
    <w:pPr>
      <w:pStyle w:val="Header"/>
      <w:rPr>
        <w:sz w:val="28"/>
        <w:szCs w:val="28"/>
      </w:rPr>
    </w:pPr>
    <w:r>
      <w:rPr>
        <w:noProof/>
        <w:sz w:val="28"/>
        <w:szCs w:val="28"/>
      </w:rPr>
      <w:drawing>
        <wp:inline distT="0" distB="0" distL="0" distR="0" wp14:anchorId="39836F02" wp14:editId="02466869">
          <wp:extent cx="6584950" cy="1371600"/>
          <wp:effectExtent l="0" t="0" r="6350" b="0"/>
          <wp:docPr id="1" name="obrázek 1" descr="zdroj_pro_upravy-jedna_v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oj_pro_upravy-jedna_vrst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0" cy="1371600"/>
                  </a:xfrm>
                  <a:prstGeom prst="rect">
                    <a:avLst/>
                  </a:prstGeom>
                  <a:noFill/>
                  <a:ln>
                    <a:noFill/>
                  </a:ln>
                </pic:spPr>
              </pic:pic>
            </a:graphicData>
          </a:graphic>
        </wp:inline>
      </w:drawing>
    </w:r>
  </w:p>
  <w:p w:rsidR="009C70E7" w:rsidRPr="00941145" w:rsidRDefault="009C70E7">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E7" w:rsidRDefault="009C70E7">
    <w:pPr>
      <w:pStyle w:val="Header"/>
      <w:rPr>
        <w:sz w:val="28"/>
        <w:szCs w:val="28"/>
      </w:rPr>
    </w:pPr>
  </w:p>
  <w:p w:rsidR="009C70E7" w:rsidRPr="00941145" w:rsidRDefault="009C70E7">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7pt;height:127.7pt" o:bullet="t">
        <v:imagedata r:id="rId1" o:title="checkbox_shield"/>
      </v:shape>
    </w:pict>
  </w:numPicBullet>
  <w:abstractNum w:abstractNumId="0">
    <w:nsid w:val="00155B5C"/>
    <w:multiLevelType w:val="hybridMultilevel"/>
    <w:tmpl w:val="A0705096"/>
    <w:lvl w:ilvl="0" w:tplc="4EAEE6FA">
      <w:start w:val="10"/>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02884EEC"/>
    <w:multiLevelType w:val="hybridMultilevel"/>
    <w:tmpl w:val="F0323A3A"/>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067EE"/>
    <w:multiLevelType w:val="hybridMultilevel"/>
    <w:tmpl w:val="D6D8B01C"/>
    <w:lvl w:ilvl="0" w:tplc="D6B6A7AE">
      <w:start w:val="1"/>
      <w:numFmt w:val="bullet"/>
      <w:lvlText w:val=""/>
      <w:lvlPicBulletId w:val="0"/>
      <w:lvlJc w:val="left"/>
      <w:pPr>
        <w:tabs>
          <w:tab w:val="num" w:pos="720"/>
        </w:tabs>
        <w:ind w:left="720" w:hanging="360"/>
      </w:pPr>
      <w:rPr>
        <w:rFonts w:ascii="Symbol" w:hAnsi="Symbol" w:hint="default"/>
      </w:rPr>
    </w:lvl>
    <w:lvl w:ilvl="1" w:tplc="4BF0AD40" w:tentative="1">
      <w:start w:val="1"/>
      <w:numFmt w:val="bullet"/>
      <w:lvlText w:val=""/>
      <w:lvlJc w:val="left"/>
      <w:pPr>
        <w:tabs>
          <w:tab w:val="num" w:pos="1440"/>
        </w:tabs>
        <w:ind w:left="1440" w:hanging="360"/>
      </w:pPr>
      <w:rPr>
        <w:rFonts w:ascii="Symbol" w:hAnsi="Symbol" w:hint="default"/>
      </w:rPr>
    </w:lvl>
    <w:lvl w:ilvl="2" w:tplc="10D62686" w:tentative="1">
      <w:start w:val="1"/>
      <w:numFmt w:val="bullet"/>
      <w:lvlText w:val=""/>
      <w:lvlJc w:val="left"/>
      <w:pPr>
        <w:tabs>
          <w:tab w:val="num" w:pos="2160"/>
        </w:tabs>
        <w:ind w:left="2160" w:hanging="360"/>
      </w:pPr>
      <w:rPr>
        <w:rFonts w:ascii="Symbol" w:hAnsi="Symbol" w:hint="default"/>
      </w:rPr>
    </w:lvl>
    <w:lvl w:ilvl="3" w:tplc="4FBE90A2" w:tentative="1">
      <w:start w:val="1"/>
      <w:numFmt w:val="bullet"/>
      <w:lvlText w:val=""/>
      <w:lvlJc w:val="left"/>
      <w:pPr>
        <w:tabs>
          <w:tab w:val="num" w:pos="2880"/>
        </w:tabs>
        <w:ind w:left="2880" w:hanging="360"/>
      </w:pPr>
      <w:rPr>
        <w:rFonts w:ascii="Symbol" w:hAnsi="Symbol" w:hint="default"/>
      </w:rPr>
    </w:lvl>
    <w:lvl w:ilvl="4" w:tplc="01DA73D2" w:tentative="1">
      <w:start w:val="1"/>
      <w:numFmt w:val="bullet"/>
      <w:lvlText w:val=""/>
      <w:lvlJc w:val="left"/>
      <w:pPr>
        <w:tabs>
          <w:tab w:val="num" w:pos="3600"/>
        </w:tabs>
        <w:ind w:left="3600" w:hanging="360"/>
      </w:pPr>
      <w:rPr>
        <w:rFonts w:ascii="Symbol" w:hAnsi="Symbol" w:hint="default"/>
      </w:rPr>
    </w:lvl>
    <w:lvl w:ilvl="5" w:tplc="BDD88F32" w:tentative="1">
      <w:start w:val="1"/>
      <w:numFmt w:val="bullet"/>
      <w:lvlText w:val=""/>
      <w:lvlJc w:val="left"/>
      <w:pPr>
        <w:tabs>
          <w:tab w:val="num" w:pos="4320"/>
        </w:tabs>
        <w:ind w:left="4320" w:hanging="360"/>
      </w:pPr>
      <w:rPr>
        <w:rFonts w:ascii="Symbol" w:hAnsi="Symbol" w:hint="default"/>
      </w:rPr>
    </w:lvl>
    <w:lvl w:ilvl="6" w:tplc="EF7034C4" w:tentative="1">
      <w:start w:val="1"/>
      <w:numFmt w:val="bullet"/>
      <w:lvlText w:val=""/>
      <w:lvlJc w:val="left"/>
      <w:pPr>
        <w:tabs>
          <w:tab w:val="num" w:pos="5040"/>
        </w:tabs>
        <w:ind w:left="5040" w:hanging="360"/>
      </w:pPr>
      <w:rPr>
        <w:rFonts w:ascii="Symbol" w:hAnsi="Symbol" w:hint="default"/>
      </w:rPr>
    </w:lvl>
    <w:lvl w:ilvl="7" w:tplc="B41C11C0" w:tentative="1">
      <w:start w:val="1"/>
      <w:numFmt w:val="bullet"/>
      <w:lvlText w:val=""/>
      <w:lvlJc w:val="left"/>
      <w:pPr>
        <w:tabs>
          <w:tab w:val="num" w:pos="5760"/>
        </w:tabs>
        <w:ind w:left="5760" w:hanging="360"/>
      </w:pPr>
      <w:rPr>
        <w:rFonts w:ascii="Symbol" w:hAnsi="Symbol" w:hint="default"/>
      </w:rPr>
    </w:lvl>
    <w:lvl w:ilvl="8" w:tplc="3ABED8D4" w:tentative="1">
      <w:start w:val="1"/>
      <w:numFmt w:val="bullet"/>
      <w:lvlText w:val=""/>
      <w:lvlJc w:val="left"/>
      <w:pPr>
        <w:tabs>
          <w:tab w:val="num" w:pos="6480"/>
        </w:tabs>
        <w:ind w:left="6480" w:hanging="360"/>
      </w:pPr>
      <w:rPr>
        <w:rFonts w:ascii="Symbol" w:hAnsi="Symbol" w:hint="default"/>
      </w:rPr>
    </w:lvl>
  </w:abstractNum>
  <w:abstractNum w:abstractNumId="3">
    <w:nsid w:val="08FD0A4D"/>
    <w:multiLevelType w:val="hybridMultilevel"/>
    <w:tmpl w:val="E59AF88A"/>
    <w:lvl w:ilvl="0" w:tplc="6D3291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9C15447"/>
    <w:multiLevelType w:val="hybridMultilevel"/>
    <w:tmpl w:val="1D9076E8"/>
    <w:lvl w:ilvl="0" w:tplc="0764E1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06A34"/>
    <w:multiLevelType w:val="hybridMultilevel"/>
    <w:tmpl w:val="C440862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0D914DE"/>
    <w:multiLevelType w:val="hybridMultilevel"/>
    <w:tmpl w:val="D564FBD6"/>
    <w:lvl w:ilvl="0" w:tplc="64965D52">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9F167B9"/>
    <w:multiLevelType w:val="hybridMultilevel"/>
    <w:tmpl w:val="F1807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DE6F12"/>
    <w:multiLevelType w:val="hybridMultilevel"/>
    <w:tmpl w:val="91B082F8"/>
    <w:lvl w:ilvl="0" w:tplc="64965D52">
      <w:start w:val="3"/>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92C10AB"/>
    <w:multiLevelType w:val="hybridMultilevel"/>
    <w:tmpl w:val="5DA29BA6"/>
    <w:lvl w:ilvl="0" w:tplc="64965D52">
      <w:start w:val="3"/>
      <w:numFmt w:val="bullet"/>
      <w:lvlText w:val="-"/>
      <w:lvlJc w:val="left"/>
      <w:pPr>
        <w:ind w:left="1068" w:hanging="36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45045CE5"/>
    <w:multiLevelType w:val="hybridMultilevel"/>
    <w:tmpl w:val="1E38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AB6744"/>
    <w:multiLevelType w:val="hybridMultilevel"/>
    <w:tmpl w:val="ADDA2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1B2349"/>
    <w:multiLevelType w:val="hybridMultilevel"/>
    <w:tmpl w:val="B7CEEC52"/>
    <w:lvl w:ilvl="0" w:tplc="04050001">
      <w:start w:val="1"/>
      <w:numFmt w:val="bullet"/>
      <w:lvlText w:val=""/>
      <w:lvlJc w:val="left"/>
      <w:pPr>
        <w:ind w:left="1788" w:hanging="360"/>
      </w:pPr>
      <w:rPr>
        <w:rFonts w:ascii="Symbol" w:hAnsi="Symbo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13">
    <w:nsid w:val="517655DE"/>
    <w:multiLevelType w:val="hybridMultilevel"/>
    <w:tmpl w:val="E0D88186"/>
    <w:lvl w:ilvl="0" w:tplc="6556F622">
      <w:start w:val="1"/>
      <w:numFmt w:val="decimal"/>
      <w:lvlText w:val="%1."/>
      <w:lvlJc w:val="left"/>
      <w:pPr>
        <w:ind w:left="927"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A60404"/>
    <w:multiLevelType w:val="hybridMultilevel"/>
    <w:tmpl w:val="52FACAE8"/>
    <w:lvl w:ilvl="0" w:tplc="418869B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nsid w:val="5DFA0926"/>
    <w:multiLevelType w:val="hybridMultilevel"/>
    <w:tmpl w:val="FE7CA668"/>
    <w:lvl w:ilvl="0" w:tplc="3B8A89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9F2363"/>
    <w:multiLevelType w:val="hybridMultilevel"/>
    <w:tmpl w:val="232E02B8"/>
    <w:lvl w:ilvl="0" w:tplc="AAEED6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F23D39"/>
    <w:multiLevelType w:val="hybridMultilevel"/>
    <w:tmpl w:val="993047D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7043795E"/>
    <w:multiLevelType w:val="hybridMultilevel"/>
    <w:tmpl w:val="1C403590"/>
    <w:lvl w:ilvl="0" w:tplc="B95A49EA">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nsid w:val="71BD2912"/>
    <w:multiLevelType w:val="hybridMultilevel"/>
    <w:tmpl w:val="0E3A1E40"/>
    <w:lvl w:ilvl="0" w:tplc="9668B400">
      <w:start w:val="1"/>
      <w:numFmt w:val="lowerLetter"/>
      <w:lvlText w:val="%1)"/>
      <w:lvlJc w:val="left"/>
      <w:pPr>
        <w:ind w:left="1773" w:hanging="360"/>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20">
    <w:nsid w:val="7BBF238F"/>
    <w:multiLevelType w:val="hybridMultilevel"/>
    <w:tmpl w:val="A94436FC"/>
    <w:lvl w:ilvl="0" w:tplc="81B0DE60">
      <w:start w:val="8"/>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nsid w:val="7C9A66E3"/>
    <w:multiLevelType w:val="hybridMultilevel"/>
    <w:tmpl w:val="D5D26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D2C56EC"/>
    <w:multiLevelType w:val="multilevel"/>
    <w:tmpl w:val="AFD28C1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7D347CE5"/>
    <w:multiLevelType w:val="hybridMultilevel"/>
    <w:tmpl w:val="A8BEF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
  </w:num>
  <w:num w:numId="3">
    <w:abstractNumId w:val="5"/>
  </w:num>
  <w:num w:numId="4">
    <w:abstractNumId w:val="9"/>
  </w:num>
  <w:num w:numId="5">
    <w:abstractNumId w:val="14"/>
  </w:num>
  <w:num w:numId="6">
    <w:abstractNumId w:val="18"/>
  </w:num>
  <w:num w:numId="7">
    <w:abstractNumId w:val="19"/>
  </w:num>
  <w:num w:numId="8">
    <w:abstractNumId w:val="2"/>
  </w:num>
  <w:num w:numId="9">
    <w:abstractNumId w:val="16"/>
  </w:num>
  <w:num w:numId="10">
    <w:abstractNumId w:val="23"/>
  </w:num>
  <w:num w:numId="11">
    <w:abstractNumId w:val="4"/>
  </w:num>
  <w:num w:numId="12">
    <w:abstractNumId w:val="10"/>
  </w:num>
  <w:num w:numId="13">
    <w:abstractNumId w:val="15"/>
  </w:num>
  <w:num w:numId="14">
    <w:abstractNumId w:val="1"/>
  </w:num>
  <w:num w:numId="15">
    <w:abstractNumId w:val="13"/>
  </w:num>
  <w:num w:numId="16">
    <w:abstractNumId w:val="11"/>
  </w:num>
  <w:num w:numId="17">
    <w:abstractNumId w:val="7"/>
  </w:num>
  <w:num w:numId="18">
    <w:abstractNumId w:val="6"/>
  </w:num>
  <w:num w:numId="19">
    <w:abstractNumId w:val="21"/>
  </w:num>
  <w:num w:numId="20">
    <w:abstractNumId w:val="12"/>
  </w:num>
  <w:num w:numId="21">
    <w:abstractNumId w:val="22"/>
  </w:num>
  <w:num w:numId="22">
    <w:abstractNumId w:val="0"/>
  </w:num>
  <w:num w:numId="23">
    <w:abstractNumId w:val="2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cs-CZ" w:vendorID="7"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7E3"/>
    <w:rsid w:val="0000340E"/>
    <w:rsid w:val="00004B08"/>
    <w:rsid w:val="00005B80"/>
    <w:rsid w:val="00005EA2"/>
    <w:rsid w:val="0001172A"/>
    <w:rsid w:val="0001263C"/>
    <w:rsid w:val="000142C2"/>
    <w:rsid w:val="000170F7"/>
    <w:rsid w:val="000174E7"/>
    <w:rsid w:val="000276AB"/>
    <w:rsid w:val="00037FB5"/>
    <w:rsid w:val="0004383B"/>
    <w:rsid w:val="00045BE8"/>
    <w:rsid w:val="00055E99"/>
    <w:rsid w:val="00073301"/>
    <w:rsid w:val="00080BE5"/>
    <w:rsid w:val="00086019"/>
    <w:rsid w:val="000917AC"/>
    <w:rsid w:val="000A2F11"/>
    <w:rsid w:val="000C1924"/>
    <w:rsid w:val="000C48FE"/>
    <w:rsid w:val="000F1BD9"/>
    <w:rsid w:val="000F7E20"/>
    <w:rsid w:val="00111A3C"/>
    <w:rsid w:val="00111B96"/>
    <w:rsid w:val="00111EAA"/>
    <w:rsid w:val="00111EE3"/>
    <w:rsid w:val="00114382"/>
    <w:rsid w:val="0012487A"/>
    <w:rsid w:val="001261E0"/>
    <w:rsid w:val="0013271C"/>
    <w:rsid w:val="00133785"/>
    <w:rsid w:val="00136920"/>
    <w:rsid w:val="00140101"/>
    <w:rsid w:val="00141192"/>
    <w:rsid w:val="00141F7A"/>
    <w:rsid w:val="00151394"/>
    <w:rsid w:val="00151C41"/>
    <w:rsid w:val="0015615D"/>
    <w:rsid w:val="00162713"/>
    <w:rsid w:val="00170A92"/>
    <w:rsid w:val="00172204"/>
    <w:rsid w:val="00181A31"/>
    <w:rsid w:val="001A02BF"/>
    <w:rsid w:val="001A10EA"/>
    <w:rsid w:val="001A30A8"/>
    <w:rsid w:val="001C06B0"/>
    <w:rsid w:val="001C2F62"/>
    <w:rsid w:val="001C4755"/>
    <w:rsid w:val="001D1941"/>
    <w:rsid w:val="001D53A6"/>
    <w:rsid w:val="001E61F0"/>
    <w:rsid w:val="001F3D13"/>
    <w:rsid w:val="001F4E6E"/>
    <w:rsid w:val="001F7EA0"/>
    <w:rsid w:val="00213650"/>
    <w:rsid w:val="00213E67"/>
    <w:rsid w:val="002168AD"/>
    <w:rsid w:val="0022012B"/>
    <w:rsid w:val="0022484B"/>
    <w:rsid w:val="002348B8"/>
    <w:rsid w:val="002405DC"/>
    <w:rsid w:val="00254CCA"/>
    <w:rsid w:val="00255389"/>
    <w:rsid w:val="002603D0"/>
    <w:rsid w:val="002631C7"/>
    <w:rsid w:val="00263730"/>
    <w:rsid w:val="00267097"/>
    <w:rsid w:val="0027159F"/>
    <w:rsid w:val="00271F12"/>
    <w:rsid w:val="00281289"/>
    <w:rsid w:val="002821C2"/>
    <w:rsid w:val="00291C6D"/>
    <w:rsid w:val="0029585E"/>
    <w:rsid w:val="00296E56"/>
    <w:rsid w:val="002A2CCD"/>
    <w:rsid w:val="002C5DE5"/>
    <w:rsid w:val="002C7E73"/>
    <w:rsid w:val="002D2161"/>
    <w:rsid w:val="002D3D96"/>
    <w:rsid w:val="002D7D33"/>
    <w:rsid w:val="002E1AC5"/>
    <w:rsid w:val="002E1C35"/>
    <w:rsid w:val="002F2EB4"/>
    <w:rsid w:val="002F4A13"/>
    <w:rsid w:val="00300072"/>
    <w:rsid w:val="003229A8"/>
    <w:rsid w:val="0033211F"/>
    <w:rsid w:val="00334537"/>
    <w:rsid w:val="003349A9"/>
    <w:rsid w:val="00335CDE"/>
    <w:rsid w:val="00337040"/>
    <w:rsid w:val="003403AB"/>
    <w:rsid w:val="00355996"/>
    <w:rsid w:val="0037157B"/>
    <w:rsid w:val="00376057"/>
    <w:rsid w:val="00383EE9"/>
    <w:rsid w:val="00386FA0"/>
    <w:rsid w:val="00395F21"/>
    <w:rsid w:val="003A1E71"/>
    <w:rsid w:val="003A5E52"/>
    <w:rsid w:val="003B2F6E"/>
    <w:rsid w:val="003B567C"/>
    <w:rsid w:val="003C32FE"/>
    <w:rsid w:val="003C3329"/>
    <w:rsid w:val="003C52AC"/>
    <w:rsid w:val="003C5D46"/>
    <w:rsid w:val="003E1C9E"/>
    <w:rsid w:val="003E324F"/>
    <w:rsid w:val="003E468D"/>
    <w:rsid w:val="003F0295"/>
    <w:rsid w:val="003F045E"/>
    <w:rsid w:val="003F5531"/>
    <w:rsid w:val="003F5861"/>
    <w:rsid w:val="003F58D2"/>
    <w:rsid w:val="003F78A4"/>
    <w:rsid w:val="00401A5D"/>
    <w:rsid w:val="00402EA1"/>
    <w:rsid w:val="00414FC6"/>
    <w:rsid w:val="00420F18"/>
    <w:rsid w:val="00421E23"/>
    <w:rsid w:val="004234BE"/>
    <w:rsid w:val="004244D3"/>
    <w:rsid w:val="00436607"/>
    <w:rsid w:val="00445761"/>
    <w:rsid w:val="00453272"/>
    <w:rsid w:val="004865A3"/>
    <w:rsid w:val="00497DD8"/>
    <w:rsid w:val="004A28FA"/>
    <w:rsid w:val="004A2EA9"/>
    <w:rsid w:val="004A36C4"/>
    <w:rsid w:val="004A432E"/>
    <w:rsid w:val="004A7824"/>
    <w:rsid w:val="004B5F1B"/>
    <w:rsid w:val="004C2887"/>
    <w:rsid w:val="004C2A0F"/>
    <w:rsid w:val="004D0664"/>
    <w:rsid w:val="004D08E8"/>
    <w:rsid w:val="004E44CC"/>
    <w:rsid w:val="004E4C98"/>
    <w:rsid w:val="004E60A6"/>
    <w:rsid w:val="004E63D2"/>
    <w:rsid w:val="004E63EE"/>
    <w:rsid w:val="004F7202"/>
    <w:rsid w:val="00502C0D"/>
    <w:rsid w:val="00503EF2"/>
    <w:rsid w:val="005112C3"/>
    <w:rsid w:val="00520A66"/>
    <w:rsid w:val="0053609F"/>
    <w:rsid w:val="005379C4"/>
    <w:rsid w:val="00545E26"/>
    <w:rsid w:val="00546DC3"/>
    <w:rsid w:val="00553F2F"/>
    <w:rsid w:val="00565FDA"/>
    <w:rsid w:val="005669F1"/>
    <w:rsid w:val="00567BA9"/>
    <w:rsid w:val="005718DA"/>
    <w:rsid w:val="0057388C"/>
    <w:rsid w:val="005801F5"/>
    <w:rsid w:val="00586B36"/>
    <w:rsid w:val="00592705"/>
    <w:rsid w:val="0059427C"/>
    <w:rsid w:val="00594C2A"/>
    <w:rsid w:val="00594DAB"/>
    <w:rsid w:val="005B4EE1"/>
    <w:rsid w:val="005B5257"/>
    <w:rsid w:val="005B6659"/>
    <w:rsid w:val="005C0CEA"/>
    <w:rsid w:val="005C1216"/>
    <w:rsid w:val="005C5EB9"/>
    <w:rsid w:val="005E427C"/>
    <w:rsid w:val="005E5F5D"/>
    <w:rsid w:val="005F59C7"/>
    <w:rsid w:val="00605680"/>
    <w:rsid w:val="0060708A"/>
    <w:rsid w:val="00616158"/>
    <w:rsid w:val="006169B4"/>
    <w:rsid w:val="006169E3"/>
    <w:rsid w:val="00617BDA"/>
    <w:rsid w:val="00617F57"/>
    <w:rsid w:val="006214DF"/>
    <w:rsid w:val="0062778A"/>
    <w:rsid w:val="00631909"/>
    <w:rsid w:val="00634673"/>
    <w:rsid w:val="00647175"/>
    <w:rsid w:val="00651C92"/>
    <w:rsid w:val="00655AC4"/>
    <w:rsid w:val="00670D0F"/>
    <w:rsid w:val="00670DF0"/>
    <w:rsid w:val="00673599"/>
    <w:rsid w:val="00675168"/>
    <w:rsid w:val="0068001A"/>
    <w:rsid w:val="00685E3C"/>
    <w:rsid w:val="00686BC0"/>
    <w:rsid w:val="006900DB"/>
    <w:rsid w:val="00692939"/>
    <w:rsid w:val="006955D9"/>
    <w:rsid w:val="00696DD6"/>
    <w:rsid w:val="006A22BC"/>
    <w:rsid w:val="006A23D8"/>
    <w:rsid w:val="006A2B65"/>
    <w:rsid w:val="006C145B"/>
    <w:rsid w:val="006C31F2"/>
    <w:rsid w:val="006C656F"/>
    <w:rsid w:val="006D0AC7"/>
    <w:rsid w:val="006F3A2B"/>
    <w:rsid w:val="007202B5"/>
    <w:rsid w:val="00726FA6"/>
    <w:rsid w:val="00734060"/>
    <w:rsid w:val="00741ACE"/>
    <w:rsid w:val="007524F0"/>
    <w:rsid w:val="00754061"/>
    <w:rsid w:val="00763897"/>
    <w:rsid w:val="00767B10"/>
    <w:rsid w:val="00770A54"/>
    <w:rsid w:val="00780D79"/>
    <w:rsid w:val="007819A2"/>
    <w:rsid w:val="007A0435"/>
    <w:rsid w:val="007A0CB7"/>
    <w:rsid w:val="007B4FFF"/>
    <w:rsid w:val="007C0E99"/>
    <w:rsid w:val="007C10B8"/>
    <w:rsid w:val="007D47E3"/>
    <w:rsid w:val="007D4D23"/>
    <w:rsid w:val="007D5C38"/>
    <w:rsid w:val="007E00E8"/>
    <w:rsid w:val="007F0293"/>
    <w:rsid w:val="00806576"/>
    <w:rsid w:val="00806BF5"/>
    <w:rsid w:val="008131FB"/>
    <w:rsid w:val="0081706A"/>
    <w:rsid w:val="00825D89"/>
    <w:rsid w:val="00830ABB"/>
    <w:rsid w:val="00830F06"/>
    <w:rsid w:val="0083527B"/>
    <w:rsid w:val="00842CD5"/>
    <w:rsid w:val="008440E9"/>
    <w:rsid w:val="008624B8"/>
    <w:rsid w:val="00871EC8"/>
    <w:rsid w:val="0088326A"/>
    <w:rsid w:val="0088544F"/>
    <w:rsid w:val="00891254"/>
    <w:rsid w:val="00892A3D"/>
    <w:rsid w:val="00893848"/>
    <w:rsid w:val="008A063B"/>
    <w:rsid w:val="008A39F8"/>
    <w:rsid w:val="008B10C0"/>
    <w:rsid w:val="008B3CA5"/>
    <w:rsid w:val="008B492E"/>
    <w:rsid w:val="008B6882"/>
    <w:rsid w:val="008B715D"/>
    <w:rsid w:val="008C0AB6"/>
    <w:rsid w:val="008C7CCC"/>
    <w:rsid w:val="008D15F3"/>
    <w:rsid w:val="008D5A00"/>
    <w:rsid w:val="008D761F"/>
    <w:rsid w:val="008E208E"/>
    <w:rsid w:val="008E5F4A"/>
    <w:rsid w:val="008E7B7B"/>
    <w:rsid w:val="008F0912"/>
    <w:rsid w:val="008F2472"/>
    <w:rsid w:val="0090031A"/>
    <w:rsid w:val="00900BF0"/>
    <w:rsid w:val="00910C80"/>
    <w:rsid w:val="00923F47"/>
    <w:rsid w:val="0092556C"/>
    <w:rsid w:val="0092643F"/>
    <w:rsid w:val="00926744"/>
    <w:rsid w:val="00926B49"/>
    <w:rsid w:val="0093386F"/>
    <w:rsid w:val="00936975"/>
    <w:rsid w:val="00941145"/>
    <w:rsid w:val="00942017"/>
    <w:rsid w:val="009517D1"/>
    <w:rsid w:val="00952092"/>
    <w:rsid w:val="009579B0"/>
    <w:rsid w:val="00961907"/>
    <w:rsid w:val="00962384"/>
    <w:rsid w:val="00962BF0"/>
    <w:rsid w:val="00967569"/>
    <w:rsid w:val="00973428"/>
    <w:rsid w:val="00973C87"/>
    <w:rsid w:val="00976377"/>
    <w:rsid w:val="009A0256"/>
    <w:rsid w:val="009B627E"/>
    <w:rsid w:val="009C70E7"/>
    <w:rsid w:val="009C7346"/>
    <w:rsid w:val="009D1DE8"/>
    <w:rsid w:val="009D2AF7"/>
    <w:rsid w:val="009D4EB7"/>
    <w:rsid w:val="009E0C02"/>
    <w:rsid w:val="009E155D"/>
    <w:rsid w:val="009E78A0"/>
    <w:rsid w:val="009F3E9A"/>
    <w:rsid w:val="009F48F8"/>
    <w:rsid w:val="009F4EA7"/>
    <w:rsid w:val="009F5436"/>
    <w:rsid w:val="00A051A7"/>
    <w:rsid w:val="00A0582D"/>
    <w:rsid w:val="00A05CC5"/>
    <w:rsid w:val="00A05F30"/>
    <w:rsid w:val="00A17632"/>
    <w:rsid w:val="00A30B6F"/>
    <w:rsid w:val="00A35646"/>
    <w:rsid w:val="00A44187"/>
    <w:rsid w:val="00A51ADB"/>
    <w:rsid w:val="00A51CF8"/>
    <w:rsid w:val="00A51EC2"/>
    <w:rsid w:val="00A535E4"/>
    <w:rsid w:val="00A549AE"/>
    <w:rsid w:val="00A56112"/>
    <w:rsid w:val="00A562CF"/>
    <w:rsid w:val="00A671A5"/>
    <w:rsid w:val="00A77F2D"/>
    <w:rsid w:val="00A811C5"/>
    <w:rsid w:val="00A81821"/>
    <w:rsid w:val="00A822B7"/>
    <w:rsid w:val="00A85360"/>
    <w:rsid w:val="00A95927"/>
    <w:rsid w:val="00AA6737"/>
    <w:rsid w:val="00AA747E"/>
    <w:rsid w:val="00AA7CBB"/>
    <w:rsid w:val="00AC3AAB"/>
    <w:rsid w:val="00AC4B0F"/>
    <w:rsid w:val="00AC4D52"/>
    <w:rsid w:val="00AC660F"/>
    <w:rsid w:val="00AD79F6"/>
    <w:rsid w:val="00AE5396"/>
    <w:rsid w:val="00AF4DF1"/>
    <w:rsid w:val="00B238F6"/>
    <w:rsid w:val="00B26922"/>
    <w:rsid w:val="00B26A22"/>
    <w:rsid w:val="00B271D1"/>
    <w:rsid w:val="00B308CC"/>
    <w:rsid w:val="00B55CBA"/>
    <w:rsid w:val="00B66541"/>
    <w:rsid w:val="00B84BFE"/>
    <w:rsid w:val="00B8666F"/>
    <w:rsid w:val="00B901A1"/>
    <w:rsid w:val="00BA41A5"/>
    <w:rsid w:val="00BA7F1E"/>
    <w:rsid w:val="00BB468C"/>
    <w:rsid w:val="00BB7E44"/>
    <w:rsid w:val="00BB7FC0"/>
    <w:rsid w:val="00BC3CD4"/>
    <w:rsid w:val="00BC472C"/>
    <w:rsid w:val="00BE5517"/>
    <w:rsid w:val="00BF15BD"/>
    <w:rsid w:val="00BF21EC"/>
    <w:rsid w:val="00BF5BA1"/>
    <w:rsid w:val="00BF6565"/>
    <w:rsid w:val="00C02AA7"/>
    <w:rsid w:val="00C0329D"/>
    <w:rsid w:val="00C142EC"/>
    <w:rsid w:val="00C16262"/>
    <w:rsid w:val="00C16B2E"/>
    <w:rsid w:val="00C210AF"/>
    <w:rsid w:val="00C24869"/>
    <w:rsid w:val="00C26310"/>
    <w:rsid w:val="00C416ED"/>
    <w:rsid w:val="00C43555"/>
    <w:rsid w:val="00C47584"/>
    <w:rsid w:val="00C47604"/>
    <w:rsid w:val="00C53F16"/>
    <w:rsid w:val="00C56AEA"/>
    <w:rsid w:val="00C63D43"/>
    <w:rsid w:val="00C65776"/>
    <w:rsid w:val="00C66241"/>
    <w:rsid w:val="00C66F92"/>
    <w:rsid w:val="00C71513"/>
    <w:rsid w:val="00C76601"/>
    <w:rsid w:val="00C84047"/>
    <w:rsid w:val="00C96DD4"/>
    <w:rsid w:val="00CA0D39"/>
    <w:rsid w:val="00CA4846"/>
    <w:rsid w:val="00CD0235"/>
    <w:rsid w:val="00CD2130"/>
    <w:rsid w:val="00CD22D1"/>
    <w:rsid w:val="00CD5758"/>
    <w:rsid w:val="00CD5D09"/>
    <w:rsid w:val="00CE2496"/>
    <w:rsid w:val="00CE6008"/>
    <w:rsid w:val="00CF6C00"/>
    <w:rsid w:val="00D022EF"/>
    <w:rsid w:val="00D04497"/>
    <w:rsid w:val="00D235D1"/>
    <w:rsid w:val="00D31C73"/>
    <w:rsid w:val="00D3470D"/>
    <w:rsid w:val="00D4028B"/>
    <w:rsid w:val="00D55DF4"/>
    <w:rsid w:val="00D6413D"/>
    <w:rsid w:val="00D7081F"/>
    <w:rsid w:val="00D767A3"/>
    <w:rsid w:val="00D87680"/>
    <w:rsid w:val="00D92257"/>
    <w:rsid w:val="00DA55BB"/>
    <w:rsid w:val="00DB6E82"/>
    <w:rsid w:val="00DB778F"/>
    <w:rsid w:val="00DC3DA1"/>
    <w:rsid w:val="00DE6100"/>
    <w:rsid w:val="00DF11D6"/>
    <w:rsid w:val="00DF17D6"/>
    <w:rsid w:val="00DF1F01"/>
    <w:rsid w:val="00DF3097"/>
    <w:rsid w:val="00E019F7"/>
    <w:rsid w:val="00E114AA"/>
    <w:rsid w:val="00E1456A"/>
    <w:rsid w:val="00E247E0"/>
    <w:rsid w:val="00E24FD0"/>
    <w:rsid w:val="00E26694"/>
    <w:rsid w:val="00E26D25"/>
    <w:rsid w:val="00E3161C"/>
    <w:rsid w:val="00E358FA"/>
    <w:rsid w:val="00E4438B"/>
    <w:rsid w:val="00E54605"/>
    <w:rsid w:val="00E57459"/>
    <w:rsid w:val="00E62BBB"/>
    <w:rsid w:val="00E62F8D"/>
    <w:rsid w:val="00E63731"/>
    <w:rsid w:val="00E64A02"/>
    <w:rsid w:val="00E64B36"/>
    <w:rsid w:val="00E7554E"/>
    <w:rsid w:val="00E776DC"/>
    <w:rsid w:val="00E83F5A"/>
    <w:rsid w:val="00E91D1A"/>
    <w:rsid w:val="00E93A4D"/>
    <w:rsid w:val="00EA05AD"/>
    <w:rsid w:val="00EA2E5D"/>
    <w:rsid w:val="00EA6920"/>
    <w:rsid w:val="00EB26BD"/>
    <w:rsid w:val="00EC1E8D"/>
    <w:rsid w:val="00EC3043"/>
    <w:rsid w:val="00EC36BB"/>
    <w:rsid w:val="00EC71A8"/>
    <w:rsid w:val="00ED03E4"/>
    <w:rsid w:val="00ED176E"/>
    <w:rsid w:val="00ED5B20"/>
    <w:rsid w:val="00ED5B4B"/>
    <w:rsid w:val="00EE07CA"/>
    <w:rsid w:val="00EE1A05"/>
    <w:rsid w:val="00EE1F44"/>
    <w:rsid w:val="00EE739D"/>
    <w:rsid w:val="00EF0DE3"/>
    <w:rsid w:val="00EF3B70"/>
    <w:rsid w:val="00EF56DA"/>
    <w:rsid w:val="00F02DB3"/>
    <w:rsid w:val="00F06F5F"/>
    <w:rsid w:val="00F070A7"/>
    <w:rsid w:val="00F07408"/>
    <w:rsid w:val="00F14C85"/>
    <w:rsid w:val="00F16E8E"/>
    <w:rsid w:val="00F22D7B"/>
    <w:rsid w:val="00F23941"/>
    <w:rsid w:val="00F2461D"/>
    <w:rsid w:val="00F24FF7"/>
    <w:rsid w:val="00F25D55"/>
    <w:rsid w:val="00F50A63"/>
    <w:rsid w:val="00F548C5"/>
    <w:rsid w:val="00F705B0"/>
    <w:rsid w:val="00F72E19"/>
    <w:rsid w:val="00F75E15"/>
    <w:rsid w:val="00F81E82"/>
    <w:rsid w:val="00F900BC"/>
    <w:rsid w:val="00F921C2"/>
    <w:rsid w:val="00F949DC"/>
    <w:rsid w:val="00F959BE"/>
    <w:rsid w:val="00FA31C5"/>
    <w:rsid w:val="00FA3FC2"/>
    <w:rsid w:val="00FB7123"/>
    <w:rsid w:val="00FB7E8D"/>
    <w:rsid w:val="00FC7C8A"/>
    <w:rsid w:val="00FD4EB4"/>
    <w:rsid w:val="00FD5526"/>
    <w:rsid w:val="00FD7F9A"/>
    <w:rsid w:val="00FE0FB1"/>
    <w:rsid w:val="00FE5A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Merlin" w:hAnsi="Merlin"/>
      <w:sz w:val="72"/>
      <w:szCs w:val="72"/>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both"/>
      <w:outlineLvl w:val="2"/>
    </w:pPr>
    <w:rPr>
      <w:i/>
      <w:iCs/>
    </w:rPr>
  </w:style>
  <w:style w:type="paragraph" w:styleId="Heading4">
    <w:name w:val="heading 4"/>
    <w:basedOn w:val="Normal"/>
    <w:next w:val="Normal"/>
    <w:qFormat/>
    <w:pPr>
      <w:keepNext/>
      <w:jc w:val="center"/>
      <w:outlineLvl w:val="3"/>
    </w:pPr>
    <w:rPr>
      <w:rFonts w:ascii="Merlin" w:hAnsi="Merlin"/>
      <w:bCs/>
      <w:i/>
      <w:u w:val="single"/>
    </w:rPr>
  </w:style>
  <w:style w:type="paragraph" w:styleId="Heading5">
    <w:name w:val="heading 5"/>
    <w:basedOn w:val="Normal"/>
    <w:next w:val="Normal"/>
    <w:qFormat/>
    <w:pPr>
      <w:keepNext/>
      <w:jc w:val="center"/>
      <w:outlineLvl w:val="4"/>
    </w:pPr>
    <w:rPr>
      <w:rFonts w:ascii="Merlin" w:hAnsi="Merli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odyTextIndent">
    <w:name w:val="Body Text Indent"/>
    <w:basedOn w:val="Normal"/>
    <w:pPr>
      <w:ind w:firstLine="708"/>
      <w:jc w:val="both"/>
    </w:pPr>
  </w:style>
  <w:style w:type="paragraph" w:styleId="BodyText">
    <w:name w:val="Body Text"/>
    <w:basedOn w:val="Normal"/>
    <w:pPr>
      <w:jc w:val="both"/>
    </w:pPr>
  </w:style>
  <w:style w:type="paragraph" w:styleId="BodyTextIndent2">
    <w:name w:val="Body Text Indent 2"/>
    <w:basedOn w:val="Normal"/>
    <w:pPr>
      <w:ind w:firstLine="708"/>
      <w:jc w:val="both"/>
    </w:pPr>
    <w:rPr>
      <w:i/>
      <w:iCs/>
      <w:szCs w:val="28"/>
    </w:rPr>
  </w:style>
  <w:style w:type="paragraph" w:styleId="ListParagraph">
    <w:name w:val="List Paragraph"/>
    <w:basedOn w:val="Normal"/>
    <w:uiPriority w:val="34"/>
    <w:qFormat/>
    <w:rsid w:val="00C16B2E"/>
    <w:pPr>
      <w:ind w:left="720"/>
    </w:pPr>
  </w:style>
  <w:style w:type="paragraph" w:styleId="BalloonText">
    <w:name w:val="Balloon Text"/>
    <w:basedOn w:val="Normal"/>
    <w:link w:val="BalloonTextChar"/>
    <w:uiPriority w:val="99"/>
    <w:semiHidden/>
    <w:unhideWhenUsed/>
    <w:rsid w:val="002F2EB4"/>
    <w:rPr>
      <w:rFonts w:ascii="Tahoma" w:hAnsi="Tahoma" w:cs="Tahoma"/>
      <w:sz w:val="16"/>
      <w:szCs w:val="16"/>
    </w:rPr>
  </w:style>
  <w:style w:type="character" w:customStyle="1" w:styleId="BalloonTextChar">
    <w:name w:val="Balloon Text Char"/>
    <w:link w:val="BalloonText"/>
    <w:uiPriority w:val="99"/>
    <w:semiHidden/>
    <w:rsid w:val="002F2EB4"/>
    <w:rPr>
      <w:rFonts w:ascii="Tahoma" w:hAnsi="Tahoma" w:cs="Tahoma"/>
      <w:sz w:val="16"/>
      <w:szCs w:val="16"/>
      <w:lang w:val="cs-CZ" w:eastAsia="cs-CZ"/>
    </w:rPr>
  </w:style>
  <w:style w:type="character" w:styleId="Hyperlink">
    <w:name w:val="Hyperlink"/>
    <w:uiPriority w:val="99"/>
    <w:unhideWhenUsed/>
    <w:rsid w:val="00045BE8"/>
    <w:rPr>
      <w:color w:val="0000FF"/>
      <w:u w:val="single"/>
    </w:rPr>
  </w:style>
  <w:style w:type="paragraph" w:styleId="NormalWeb">
    <w:name w:val="Normal (Web)"/>
    <w:basedOn w:val="Normal"/>
    <w:uiPriority w:val="99"/>
    <w:unhideWhenUsed/>
    <w:rsid w:val="007C0E99"/>
    <w:pPr>
      <w:spacing w:before="100" w:beforeAutospacing="1" w:after="100" w:afterAutospacing="1"/>
    </w:pPr>
    <w:rPr>
      <w:lang w:val="en-US" w:eastAsia="en-US"/>
    </w:rPr>
  </w:style>
  <w:style w:type="character" w:customStyle="1" w:styleId="apple-converted-space">
    <w:name w:val="apple-converted-space"/>
    <w:basedOn w:val="DefaultParagraphFont"/>
    <w:rsid w:val="00EB26BD"/>
  </w:style>
  <w:style w:type="character" w:styleId="CommentReference">
    <w:name w:val="annotation reference"/>
    <w:basedOn w:val="DefaultParagraphFont"/>
    <w:uiPriority w:val="99"/>
    <w:semiHidden/>
    <w:unhideWhenUsed/>
    <w:rsid w:val="009517D1"/>
    <w:rPr>
      <w:sz w:val="16"/>
      <w:szCs w:val="16"/>
    </w:rPr>
  </w:style>
  <w:style w:type="paragraph" w:styleId="CommentText">
    <w:name w:val="annotation text"/>
    <w:basedOn w:val="Normal"/>
    <w:link w:val="CommentTextChar"/>
    <w:uiPriority w:val="99"/>
    <w:semiHidden/>
    <w:unhideWhenUsed/>
    <w:rsid w:val="009517D1"/>
    <w:rPr>
      <w:sz w:val="20"/>
      <w:szCs w:val="20"/>
    </w:rPr>
  </w:style>
  <w:style w:type="character" w:customStyle="1" w:styleId="CommentTextChar">
    <w:name w:val="Comment Text Char"/>
    <w:basedOn w:val="DefaultParagraphFont"/>
    <w:link w:val="CommentText"/>
    <w:uiPriority w:val="99"/>
    <w:semiHidden/>
    <w:rsid w:val="009517D1"/>
  </w:style>
  <w:style w:type="paragraph" w:styleId="CommentSubject">
    <w:name w:val="annotation subject"/>
    <w:basedOn w:val="CommentText"/>
    <w:next w:val="CommentText"/>
    <w:link w:val="CommentSubjectChar"/>
    <w:uiPriority w:val="99"/>
    <w:semiHidden/>
    <w:unhideWhenUsed/>
    <w:rsid w:val="009517D1"/>
    <w:rPr>
      <w:b/>
      <w:bCs/>
    </w:rPr>
  </w:style>
  <w:style w:type="character" w:customStyle="1" w:styleId="CommentSubjectChar">
    <w:name w:val="Comment Subject Char"/>
    <w:basedOn w:val="CommentTextChar"/>
    <w:link w:val="CommentSubject"/>
    <w:uiPriority w:val="99"/>
    <w:semiHidden/>
    <w:rsid w:val="009517D1"/>
    <w:rPr>
      <w:b/>
      <w:bCs/>
    </w:rPr>
  </w:style>
  <w:style w:type="character" w:styleId="FollowedHyperlink">
    <w:name w:val="FollowedHyperlink"/>
    <w:basedOn w:val="DefaultParagraphFont"/>
    <w:uiPriority w:val="99"/>
    <w:semiHidden/>
    <w:unhideWhenUsed/>
    <w:rsid w:val="00355996"/>
    <w:rPr>
      <w:color w:val="800080" w:themeColor="followedHyperlink"/>
      <w:u w:val="single"/>
    </w:rPr>
  </w:style>
  <w:style w:type="character" w:styleId="Strong">
    <w:name w:val="Strong"/>
    <w:basedOn w:val="DefaultParagraphFont"/>
    <w:uiPriority w:val="22"/>
    <w:qFormat/>
    <w:rsid w:val="00A561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Merlin" w:hAnsi="Merlin"/>
      <w:sz w:val="72"/>
      <w:szCs w:val="72"/>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both"/>
      <w:outlineLvl w:val="2"/>
    </w:pPr>
    <w:rPr>
      <w:i/>
      <w:iCs/>
    </w:rPr>
  </w:style>
  <w:style w:type="paragraph" w:styleId="Heading4">
    <w:name w:val="heading 4"/>
    <w:basedOn w:val="Normal"/>
    <w:next w:val="Normal"/>
    <w:qFormat/>
    <w:pPr>
      <w:keepNext/>
      <w:jc w:val="center"/>
      <w:outlineLvl w:val="3"/>
    </w:pPr>
    <w:rPr>
      <w:rFonts w:ascii="Merlin" w:hAnsi="Merlin"/>
      <w:bCs/>
      <w:i/>
      <w:u w:val="single"/>
    </w:rPr>
  </w:style>
  <w:style w:type="paragraph" w:styleId="Heading5">
    <w:name w:val="heading 5"/>
    <w:basedOn w:val="Normal"/>
    <w:next w:val="Normal"/>
    <w:qFormat/>
    <w:pPr>
      <w:keepNext/>
      <w:jc w:val="center"/>
      <w:outlineLvl w:val="4"/>
    </w:pPr>
    <w:rPr>
      <w:rFonts w:ascii="Merlin" w:hAnsi="Merli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odyTextIndent">
    <w:name w:val="Body Text Indent"/>
    <w:basedOn w:val="Normal"/>
    <w:pPr>
      <w:ind w:firstLine="708"/>
      <w:jc w:val="both"/>
    </w:pPr>
  </w:style>
  <w:style w:type="paragraph" w:styleId="BodyText">
    <w:name w:val="Body Text"/>
    <w:basedOn w:val="Normal"/>
    <w:pPr>
      <w:jc w:val="both"/>
    </w:pPr>
  </w:style>
  <w:style w:type="paragraph" w:styleId="BodyTextIndent2">
    <w:name w:val="Body Text Indent 2"/>
    <w:basedOn w:val="Normal"/>
    <w:pPr>
      <w:ind w:firstLine="708"/>
      <w:jc w:val="both"/>
    </w:pPr>
    <w:rPr>
      <w:i/>
      <w:iCs/>
      <w:szCs w:val="28"/>
    </w:rPr>
  </w:style>
  <w:style w:type="paragraph" w:styleId="ListParagraph">
    <w:name w:val="List Paragraph"/>
    <w:basedOn w:val="Normal"/>
    <w:uiPriority w:val="34"/>
    <w:qFormat/>
    <w:rsid w:val="00C16B2E"/>
    <w:pPr>
      <w:ind w:left="720"/>
    </w:pPr>
  </w:style>
  <w:style w:type="paragraph" w:styleId="BalloonText">
    <w:name w:val="Balloon Text"/>
    <w:basedOn w:val="Normal"/>
    <w:link w:val="BalloonTextChar"/>
    <w:uiPriority w:val="99"/>
    <w:semiHidden/>
    <w:unhideWhenUsed/>
    <w:rsid w:val="002F2EB4"/>
    <w:rPr>
      <w:rFonts w:ascii="Tahoma" w:hAnsi="Tahoma" w:cs="Tahoma"/>
      <w:sz w:val="16"/>
      <w:szCs w:val="16"/>
    </w:rPr>
  </w:style>
  <w:style w:type="character" w:customStyle="1" w:styleId="BalloonTextChar">
    <w:name w:val="Balloon Text Char"/>
    <w:link w:val="BalloonText"/>
    <w:uiPriority w:val="99"/>
    <w:semiHidden/>
    <w:rsid w:val="002F2EB4"/>
    <w:rPr>
      <w:rFonts w:ascii="Tahoma" w:hAnsi="Tahoma" w:cs="Tahoma"/>
      <w:sz w:val="16"/>
      <w:szCs w:val="16"/>
      <w:lang w:val="cs-CZ" w:eastAsia="cs-CZ"/>
    </w:rPr>
  </w:style>
  <w:style w:type="character" w:styleId="Hyperlink">
    <w:name w:val="Hyperlink"/>
    <w:uiPriority w:val="99"/>
    <w:unhideWhenUsed/>
    <w:rsid w:val="00045BE8"/>
    <w:rPr>
      <w:color w:val="0000FF"/>
      <w:u w:val="single"/>
    </w:rPr>
  </w:style>
  <w:style w:type="paragraph" w:styleId="NormalWeb">
    <w:name w:val="Normal (Web)"/>
    <w:basedOn w:val="Normal"/>
    <w:uiPriority w:val="99"/>
    <w:unhideWhenUsed/>
    <w:rsid w:val="007C0E99"/>
    <w:pPr>
      <w:spacing w:before="100" w:beforeAutospacing="1" w:after="100" w:afterAutospacing="1"/>
    </w:pPr>
    <w:rPr>
      <w:lang w:val="en-US" w:eastAsia="en-US"/>
    </w:rPr>
  </w:style>
  <w:style w:type="character" w:customStyle="1" w:styleId="apple-converted-space">
    <w:name w:val="apple-converted-space"/>
    <w:basedOn w:val="DefaultParagraphFont"/>
    <w:rsid w:val="00EB26BD"/>
  </w:style>
  <w:style w:type="character" w:styleId="CommentReference">
    <w:name w:val="annotation reference"/>
    <w:basedOn w:val="DefaultParagraphFont"/>
    <w:uiPriority w:val="99"/>
    <w:semiHidden/>
    <w:unhideWhenUsed/>
    <w:rsid w:val="009517D1"/>
    <w:rPr>
      <w:sz w:val="16"/>
      <w:szCs w:val="16"/>
    </w:rPr>
  </w:style>
  <w:style w:type="paragraph" w:styleId="CommentText">
    <w:name w:val="annotation text"/>
    <w:basedOn w:val="Normal"/>
    <w:link w:val="CommentTextChar"/>
    <w:uiPriority w:val="99"/>
    <w:semiHidden/>
    <w:unhideWhenUsed/>
    <w:rsid w:val="009517D1"/>
    <w:rPr>
      <w:sz w:val="20"/>
      <w:szCs w:val="20"/>
    </w:rPr>
  </w:style>
  <w:style w:type="character" w:customStyle="1" w:styleId="CommentTextChar">
    <w:name w:val="Comment Text Char"/>
    <w:basedOn w:val="DefaultParagraphFont"/>
    <w:link w:val="CommentText"/>
    <w:uiPriority w:val="99"/>
    <w:semiHidden/>
    <w:rsid w:val="009517D1"/>
  </w:style>
  <w:style w:type="paragraph" w:styleId="CommentSubject">
    <w:name w:val="annotation subject"/>
    <w:basedOn w:val="CommentText"/>
    <w:next w:val="CommentText"/>
    <w:link w:val="CommentSubjectChar"/>
    <w:uiPriority w:val="99"/>
    <w:semiHidden/>
    <w:unhideWhenUsed/>
    <w:rsid w:val="009517D1"/>
    <w:rPr>
      <w:b/>
      <w:bCs/>
    </w:rPr>
  </w:style>
  <w:style w:type="character" w:customStyle="1" w:styleId="CommentSubjectChar">
    <w:name w:val="Comment Subject Char"/>
    <w:basedOn w:val="CommentTextChar"/>
    <w:link w:val="CommentSubject"/>
    <w:uiPriority w:val="99"/>
    <w:semiHidden/>
    <w:rsid w:val="009517D1"/>
    <w:rPr>
      <w:b/>
      <w:bCs/>
    </w:rPr>
  </w:style>
  <w:style w:type="character" w:styleId="FollowedHyperlink">
    <w:name w:val="FollowedHyperlink"/>
    <w:basedOn w:val="DefaultParagraphFont"/>
    <w:uiPriority w:val="99"/>
    <w:semiHidden/>
    <w:unhideWhenUsed/>
    <w:rsid w:val="00355996"/>
    <w:rPr>
      <w:color w:val="800080" w:themeColor="followedHyperlink"/>
      <w:u w:val="single"/>
    </w:rPr>
  </w:style>
  <w:style w:type="character" w:styleId="Strong">
    <w:name w:val="Strong"/>
    <w:basedOn w:val="DefaultParagraphFont"/>
    <w:uiPriority w:val="22"/>
    <w:qFormat/>
    <w:rsid w:val="00A561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4557">
      <w:bodyDiv w:val="1"/>
      <w:marLeft w:val="0"/>
      <w:marRight w:val="0"/>
      <w:marTop w:val="0"/>
      <w:marBottom w:val="0"/>
      <w:divBdr>
        <w:top w:val="none" w:sz="0" w:space="0" w:color="auto"/>
        <w:left w:val="none" w:sz="0" w:space="0" w:color="auto"/>
        <w:bottom w:val="none" w:sz="0" w:space="0" w:color="auto"/>
        <w:right w:val="none" w:sz="0" w:space="0" w:color="auto"/>
      </w:divBdr>
      <w:divsChild>
        <w:div w:id="625544750">
          <w:marLeft w:val="420"/>
          <w:marRight w:val="0"/>
          <w:marTop w:val="0"/>
          <w:marBottom w:val="0"/>
          <w:divBdr>
            <w:top w:val="none" w:sz="0" w:space="0" w:color="auto"/>
            <w:left w:val="none" w:sz="0" w:space="0" w:color="auto"/>
            <w:bottom w:val="none" w:sz="0" w:space="0" w:color="auto"/>
            <w:right w:val="none" w:sz="0" w:space="0" w:color="auto"/>
          </w:divBdr>
        </w:div>
      </w:divsChild>
    </w:div>
    <w:div w:id="292056536">
      <w:bodyDiv w:val="1"/>
      <w:marLeft w:val="0"/>
      <w:marRight w:val="0"/>
      <w:marTop w:val="0"/>
      <w:marBottom w:val="0"/>
      <w:divBdr>
        <w:top w:val="none" w:sz="0" w:space="0" w:color="auto"/>
        <w:left w:val="none" w:sz="0" w:space="0" w:color="auto"/>
        <w:bottom w:val="none" w:sz="0" w:space="0" w:color="auto"/>
        <w:right w:val="none" w:sz="0" w:space="0" w:color="auto"/>
      </w:divBdr>
      <w:divsChild>
        <w:div w:id="1236747389">
          <w:marLeft w:val="420"/>
          <w:marRight w:val="0"/>
          <w:marTop w:val="0"/>
          <w:marBottom w:val="0"/>
          <w:divBdr>
            <w:top w:val="none" w:sz="0" w:space="0" w:color="auto"/>
            <w:left w:val="none" w:sz="0" w:space="0" w:color="auto"/>
            <w:bottom w:val="none" w:sz="0" w:space="0" w:color="auto"/>
            <w:right w:val="none" w:sz="0" w:space="0" w:color="auto"/>
          </w:divBdr>
        </w:div>
      </w:divsChild>
    </w:div>
    <w:div w:id="440298208">
      <w:bodyDiv w:val="1"/>
      <w:marLeft w:val="0"/>
      <w:marRight w:val="0"/>
      <w:marTop w:val="0"/>
      <w:marBottom w:val="0"/>
      <w:divBdr>
        <w:top w:val="none" w:sz="0" w:space="0" w:color="auto"/>
        <w:left w:val="none" w:sz="0" w:space="0" w:color="auto"/>
        <w:bottom w:val="none" w:sz="0" w:space="0" w:color="auto"/>
        <w:right w:val="none" w:sz="0" w:space="0" w:color="auto"/>
      </w:divBdr>
    </w:div>
    <w:div w:id="531963930">
      <w:bodyDiv w:val="1"/>
      <w:marLeft w:val="0"/>
      <w:marRight w:val="0"/>
      <w:marTop w:val="0"/>
      <w:marBottom w:val="0"/>
      <w:divBdr>
        <w:top w:val="none" w:sz="0" w:space="0" w:color="auto"/>
        <w:left w:val="none" w:sz="0" w:space="0" w:color="auto"/>
        <w:bottom w:val="none" w:sz="0" w:space="0" w:color="auto"/>
        <w:right w:val="none" w:sz="0" w:space="0" w:color="auto"/>
      </w:divBdr>
    </w:div>
    <w:div w:id="672102068">
      <w:bodyDiv w:val="1"/>
      <w:marLeft w:val="0"/>
      <w:marRight w:val="0"/>
      <w:marTop w:val="0"/>
      <w:marBottom w:val="0"/>
      <w:divBdr>
        <w:top w:val="none" w:sz="0" w:space="0" w:color="auto"/>
        <w:left w:val="none" w:sz="0" w:space="0" w:color="auto"/>
        <w:bottom w:val="none" w:sz="0" w:space="0" w:color="auto"/>
        <w:right w:val="none" w:sz="0" w:space="0" w:color="auto"/>
      </w:divBdr>
    </w:div>
    <w:div w:id="842673030">
      <w:bodyDiv w:val="1"/>
      <w:marLeft w:val="0"/>
      <w:marRight w:val="0"/>
      <w:marTop w:val="0"/>
      <w:marBottom w:val="0"/>
      <w:divBdr>
        <w:top w:val="none" w:sz="0" w:space="0" w:color="auto"/>
        <w:left w:val="none" w:sz="0" w:space="0" w:color="auto"/>
        <w:bottom w:val="none" w:sz="0" w:space="0" w:color="auto"/>
        <w:right w:val="none" w:sz="0" w:space="0" w:color="auto"/>
      </w:divBdr>
    </w:div>
    <w:div w:id="893353576">
      <w:bodyDiv w:val="1"/>
      <w:marLeft w:val="0"/>
      <w:marRight w:val="0"/>
      <w:marTop w:val="0"/>
      <w:marBottom w:val="0"/>
      <w:divBdr>
        <w:top w:val="none" w:sz="0" w:space="0" w:color="auto"/>
        <w:left w:val="none" w:sz="0" w:space="0" w:color="auto"/>
        <w:bottom w:val="none" w:sz="0" w:space="0" w:color="auto"/>
        <w:right w:val="none" w:sz="0" w:space="0" w:color="auto"/>
      </w:divBdr>
    </w:div>
    <w:div w:id="919288010">
      <w:bodyDiv w:val="1"/>
      <w:marLeft w:val="0"/>
      <w:marRight w:val="0"/>
      <w:marTop w:val="0"/>
      <w:marBottom w:val="0"/>
      <w:divBdr>
        <w:top w:val="none" w:sz="0" w:space="0" w:color="auto"/>
        <w:left w:val="none" w:sz="0" w:space="0" w:color="auto"/>
        <w:bottom w:val="none" w:sz="0" w:space="0" w:color="auto"/>
        <w:right w:val="none" w:sz="0" w:space="0" w:color="auto"/>
      </w:divBdr>
    </w:div>
    <w:div w:id="1053232133">
      <w:bodyDiv w:val="1"/>
      <w:marLeft w:val="0"/>
      <w:marRight w:val="0"/>
      <w:marTop w:val="0"/>
      <w:marBottom w:val="0"/>
      <w:divBdr>
        <w:top w:val="none" w:sz="0" w:space="0" w:color="auto"/>
        <w:left w:val="none" w:sz="0" w:space="0" w:color="auto"/>
        <w:bottom w:val="none" w:sz="0" w:space="0" w:color="auto"/>
        <w:right w:val="none" w:sz="0" w:space="0" w:color="auto"/>
      </w:divBdr>
    </w:div>
    <w:div w:id="1337004070">
      <w:bodyDiv w:val="1"/>
      <w:marLeft w:val="0"/>
      <w:marRight w:val="0"/>
      <w:marTop w:val="0"/>
      <w:marBottom w:val="0"/>
      <w:divBdr>
        <w:top w:val="none" w:sz="0" w:space="0" w:color="auto"/>
        <w:left w:val="none" w:sz="0" w:space="0" w:color="auto"/>
        <w:bottom w:val="none" w:sz="0" w:space="0" w:color="auto"/>
        <w:right w:val="none" w:sz="0" w:space="0" w:color="auto"/>
      </w:divBdr>
    </w:div>
    <w:div w:id="1420982408">
      <w:bodyDiv w:val="1"/>
      <w:marLeft w:val="0"/>
      <w:marRight w:val="0"/>
      <w:marTop w:val="0"/>
      <w:marBottom w:val="0"/>
      <w:divBdr>
        <w:top w:val="none" w:sz="0" w:space="0" w:color="auto"/>
        <w:left w:val="none" w:sz="0" w:space="0" w:color="auto"/>
        <w:bottom w:val="none" w:sz="0" w:space="0" w:color="auto"/>
        <w:right w:val="none" w:sz="0" w:space="0" w:color="auto"/>
      </w:divBdr>
      <w:divsChild>
        <w:div w:id="1359814429">
          <w:marLeft w:val="420"/>
          <w:marRight w:val="0"/>
          <w:marTop w:val="0"/>
          <w:marBottom w:val="0"/>
          <w:divBdr>
            <w:top w:val="none" w:sz="0" w:space="0" w:color="auto"/>
            <w:left w:val="none" w:sz="0" w:space="0" w:color="auto"/>
            <w:bottom w:val="none" w:sz="0" w:space="0" w:color="auto"/>
            <w:right w:val="none" w:sz="0" w:space="0" w:color="auto"/>
          </w:divBdr>
        </w:div>
        <w:div w:id="639727997">
          <w:marLeft w:val="420"/>
          <w:marRight w:val="0"/>
          <w:marTop w:val="0"/>
          <w:marBottom w:val="0"/>
          <w:divBdr>
            <w:top w:val="none" w:sz="0" w:space="0" w:color="auto"/>
            <w:left w:val="none" w:sz="0" w:space="0" w:color="auto"/>
            <w:bottom w:val="none" w:sz="0" w:space="0" w:color="auto"/>
            <w:right w:val="none" w:sz="0" w:space="0" w:color="auto"/>
          </w:divBdr>
        </w:div>
        <w:div w:id="1498419904">
          <w:marLeft w:val="420"/>
          <w:marRight w:val="0"/>
          <w:marTop w:val="0"/>
          <w:marBottom w:val="0"/>
          <w:divBdr>
            <w:top w:val="none" w:sz="0" w:space="0" w:color="auto"/>
            <w:left w:val="none" w:sz="0" w:space="0" w:color="auto"/>
            <w:bottom w:val="none" w:sz="0" w:space="0" w:color="auto"/>
            <w:right w:val="none" w:sz="0" w:space="0" w:color="auto"/>
          </w:divBdr>
        </w:div>
        <w:div w:id="1656883976">
          <w:marLeft w:val="420"/>
          <w:marRight w:val="0"/>
          <w:marTop w:val="0"/>
          <w:marBottom w:val="0"/>
          <w:divBdr>
            <w:top w:val="none" w:sz="0" w:space="0" w:color="auto"/>
            <w:left w:val="none" w:sz="0" w:space="0" w:color="auto"/>
            <w:bottom w:val="none" w:sz="0" w:space="0" w:color="auto"/>
            <w:right w:val="none" w:sz="0" w:space="0" w:color="auto"/>
          </w:divBdr>
        </w:div>
        <w:div w:id="1146429957">
          <w:marLeft w:val="420"/>
          <w:marRight w:val="0"/>
          <w:marTop w:val="0"/>
          <w:marBottom w:val="0"/>
          <w:divBdr>
            <w:top w:val="none" w:sz="0" w:space="0" w:color="auto"/>
            <w:left w:val="none" w:sz="0" w:space="0" w:color="auto"/>
            <w:bottom w:val="none" w:sz="0" w:space="0" w:color="auto"/>
            <w:right w:val="none" w:sz="0" w:space="0" w:color="auto"/>
          </w:divBdr>
        </w:div>
        <w:div w:id="720712433">
          <w:marLeft w:val="420"/>
          <w:marRight w:val="0"/>
          <w:marTop w:val="0"/>
          <w:marBottom w:val="0"/>
          <w:divBdr>
            <w:top w:val="none" w:sz="0" w:space="0" w:color="auto"/>
            <w:left w:val="none" w:sz="0" w:space="0" w:color="auto"/>
            <w:bottom w:val="none" w:sz="0" w:space="0" w:color="auto"/>
            <w:right w:val="none" w:sz="0" w:space="0" w:color="auto"/>
          </w:divBdr>
        </w:div>
        <w:div w:id="1620990124">
          <w:marLeft w:val="420"/>
          <w:marRight w:val="0"/>
          <w:marTop w:val="0"/>
          <w:marBottom w:val="0"/>
          <w:divBdr>
            <w:top w:val="none" w:sz="0" w:space="0" w:color="auto"/>
            <w:left w:val="none" w:sz="0" w:space="0" w:color="auto"/>
            <w:bottom w:val="none" w:sz="0" w:space="0" w:color="auto"/>
            <w:right w:val="none" w:sz="0" w:space="0" w:color="auto"/>
          </w:divBdr>
        </w:div>
      </w:divsChild>
    </w:div>
    <w:div w:id="1809471008">
      <w:bodyDiv w:val="1"/>
      <w:marLeft w:val="0"/>
      <w:marRight w:val="0"/>
      <w:marTop w:val="0"/>
      <w:marBottom w:val="0"/>
      <w:divBdr>
        <w:top w:val="none" w:sz="0" w:space="0" w:color="auto"/>
        <w:left w:val="none" w:sz="0" w:space="0" w:color="auto"/>
        <w:bottom w:val="none" w:sz="0" w:space="0" w:color="auto"/>
        <w:right w:val="none" w:sz="0" w:space="0" w:color="auto"/>
      </w:divBdr>
      <w:divsChild>
        <w:div w:id="1463964584">
          <w:marLeft w:val="420"/>
          <w:marRight w:val="0"/>
          <w:marTop w:val="0"/>
          <w:marBottom w:val="0"/>
          <w:divBdr>
            <w:top w:val="none" w:sz="0" w:space="0" w:color="auto"/>
            <w:left w:val="none" w:sz="0" w:space="0" w:color="auto"/>
            <w:bottom w:val="none" w:sz="0" w:space="0" w:color="auto"/>
            <w:right w:val="none" w:sz="0" w:space="0" w:color="auto"/>
          </w:divBdr>
        </w:div>
      </w:divsChild>
    </w:div>
    <w:div w:id="1871987929">
      <w:bodyDiv w:val="1"/>
      <w:marLeft w:val="0"/>
      <w:marRight w:val="0"/>
      <w:marTop w:val="0"/>
      <w:marBottom w:val="0"/>
      <w:divBdr>
        <w:top w:val="none" w:sz="0" w:space="0" w:color="auto"/>
        <w:left w:val="none" w:sz="0" w:space="0" w:color="auto"/>
        <w:bottom w:val="none" w:sz="0" w:space="0" w:color="auto"/>
        <w:right w:val="none" w:sz="0" w:space="0" w:color="auto"/>
      </w:divBdr>
    </w:div>
    <w:div w:id="210372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DraciHlidka.cz"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youtube.com/watch?v=L82j4ufMZp4" TargetMode="External"/><Relationship Id="rId20" Type="http://schemas.openxmlformats.org/officeDocument/2006/relationships/hyperlink" Target="https://ctibor.brancik.cz/r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youtube.com/watch%3Fv%3DL82j4ufMZp4"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file:///C:\Users\pondrusz.VENDAVO\Downloads\www.DraciHlidka.cz"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gif"/><Relationship Id="rId22" Type="http://schemas.openxmlformats.org/officeDocument/2006/relationships/header" Target="header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561C6-267B-446F-B69D-E7A3BB914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6612</Words>
  <Characters>39012</Characters>
  <Application>Microsoft Office Word</Application>
  <DocSecurity>0</DocSecurity>
  <Lines>325</Lines>
  <Paragraphs>91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Průběh questu :</vt:lpstr>
      <vt:lpstr>Průběh questu :</vt:lpstr>
    </vt:vector>
  </TitlesOfParts>
  <Company>Destandazi</Company>
  <LinksUpToDate>false</LinksUpToDate>
  <CharactersWithSpaces>45533</CharactersWithSpaces>
  <SharedDoc>false</SharedDoc>
  <HLinks>
    <vt:vector size="6" baseType="variant">
      <vt:variant>
        <vt:i4>6422655</vt:i4>
      </vt:variant>
      <vt:variant>
        <vt:i4>0</vt:i4>
      </vt:variant>
      <vt:variant>
        <vt:i4>0</vt:i4>
      </vt:variant>
      <vt:variant>
        <vt:i4>5</vt:i4>
      </vt:variant>
      <vt:variant>
        <vt:lpwstr>http://www.dracihlidka.cz/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Průběh questu :</dc:title>
  <dc:creator>Paja</dc:creator>
  <cp:lastModifiedBy>Victor</cp:lastModifiedBy>
  <cp:revision>17</cp:revision>
  <cp:lastPrinted>2017-01-27T11:26:00Z</cp:lastPrinted>
  <dcterms:created xsi:type="dcterms:W3CDTF">2017-01-25T10:08:00Z</dcterms:created>
  <dcterms:modified xsi:type="dcterms:W3CDTF">2017-01-27T11:26:00Z</dcterms:modified>
</cp:coreProperties>
</file>